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41A5" w14:textId="56D4E990" w:rsidR="00B55391" w:rsidRPr="00FF5A8F" w:rsidRDefault="00443B21" w:rsidP="00CE1512">
      <w:pPr>
        <w:rPr>
          <w:rFonts w:ascii="Arial" w:hAnsi="Arial" w:cs="Arial"/>
          <w:color w:val="009895"/>
          <w:sz w:val="36"/>
          <w:szCs w:val="36"/>
        </w:rPr>
      </w:pPr>
      <w:r w:rsidRPr="00FF5A8F">
        <w:rPr>
          <w:rFonts w:ascii="Arial" w:hAnsi="Arial" w:cs="Arial"/>
          <w:noProof/>
          <w:color w:val="009895"/>
          <w:sz w:val="36"/>
          <w:szCs w:val="36"/>
          <w:lang w:eastAsia="pl-PL"/>
        </w:rPr>
        <w:drawing>
          <wp:anchor distT="0" distB="0" distL="114300" distR="114300" simplePos="0" relativeHeight="251658240" behindDoc="1" locked="0" layoutInCell="1" allowOverlap="1" wp14:anchorId="2610BA63" wp14:editId="503375A9">
            <wp:simplePos x="0" y="0"/>
            <wp:positionH relativeFrom="column">
              <wp:posOffset>-885825</wp:posOffset>
            </wp:positionH>
            <wp:positionV relativeFrom="paragraph">
              <wp:posOffset>-912808</wp:posOffset>
            </wp:positionV>
            <wp:extent cx="7533564" cy="10655284"/>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a tytulowa OR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3564" cy="10655284"/>
                    </a:xfrm>
                    <a:prstGeom prst="rect">
                      <a:avLst/>
                    </a:prstGeom>
                  </pic:spPr>
                </pic:pic>
              </a:graphicData>
            </a:graphic>
            <wp14:sizeRelH relativeFrom="margin">
              <wp14:pctWidth>0</wp14:pctWidth>
            </wp14:sizeRelH>
            <wp14:sizeRelV relativeFrom="margin">
              <wp14:pctHeight>0</wp14:pctHeight>
            </wp14:sizeRelV>
          </wp:anchor>
        </w:drawing>
      </w:r>
    </w:p>
    <w:p w14:paraId="7689676B" w14:textId="77777777" w:rsidR="00502030" w:rsidRPr="00502030" w:rsidRDefault="00502030" w:rsidP="00502030">
      <w:pPr>
        <w:keepNext/>
        <w:keepLines/>
        <w:suppressAutoHyphens/>
        <w:spacing w:before="200" w:after="120" w:line="276" w:lineRule="auto"/>
        <w:contextualSpacing/>
        <w:jc w:val="center"/>
        <w:outlineLvl w:val="0"/>
        <w:rPr>
          <w:rFonts w:ascii="Arial" w:eastAsia="Arial" w:hAnsi="Arial" w:cs="Arial"/>
          <w:b/>
          <w:bCs/>
          <w:color w:val="A00000"/>
          <w:sz w:val="54"/>
          <w:szCs w:val="48"/>
          <w:lang w:eastAsia="pl-PL"/>
        </w:rPr>
      </w:pPr>
      <w:bookmarkStart w:id="0" w:name="_Toc133522763"/>
      <w:r w:rsidRPr="00502030">
        <w:rPr>
          <w:rFonts w:ascii="Arial" w:eastAsia="Arial" w:hAnsi="Arial" w:cs="Arial"/>
          <w:b/>
          <w:color w:val="A00000"/>
          <w:sz w:val="54"/>
          <w:szCs w:val="48"/>
          <w:lang w:eastAsia="pl-PL"/>
        </w:rPr>
        <w:t>PAKIET MATERIAŁÓW DYDAKTYCZNYCH</w:t>
      </w:r>
      <w:bookmarkEnd w:id="0"/>
    </w:p>
    <w:p w14:paraId="1C1C5148" w14:textId="77777777" w:rsidR="00B55391" w:rsidRPr="00FF5A8F" w:rsidRDefault="00B55391" w:rsidP="00796D74">
      <w:pPr>
        <w:jc w:val="center"/>
        <w:rPr>
          <w:rFonts w:ascii="Arial" w:hAnsi="Arial" w:cs="Arial"/>
        </w:rPr>
      </w:pPr>
    </w:p>
    <w:p w14:paraId="1322CA31" w14:textId="5975C949" w:rsidR="001C6E50" w:rsidRPr="00FF5A8F" w:rsidRDefault="000C4E03" w:rsidP="001C6E50">
      <w:pPr>
        <w:spacing w:before="240"/>
        <w:jc w:val="center"/>
        <w:rPr>
          <w:rFonts w:ascii="Arial" w:hAnsi="Arial" w:cs="Arial"/>
          <w:b/>
          <w:color w:val="595959" w:themeColor="text1" w:themeTint="A6"/>
          <w:sz w:val="44"/>
          <w:szCs w:val="44"/>
        </w:rPr>
      </w:pPr>
      <w:r w:rsidRPr="00FF5A8F">
        <w:rPr>
          <w:rFonts w:ascii="Arial" w:hAnsi="Arial" w:cs="Arial"/>
          <w:b/>
          <w:color w:val="595959" w:themeColor="text1" w:themeTint="A6"/>
          <w:sz w:val="44"/>
          <w:szCs w:val="44"/>
        </w:rPr>
        <w:t xml:space="preserve">do kształcenia na odległość dla </w:t>
      </w:r>
      <w:r w:rsidR="00CE1512">
        <w:rPr>
          <w:rFonts w:ascii="Arial" w:hAnsi="Arial" w:cs="Arial"/>
          <w:b/>
          <w:color w:val="595959" w:themeColor="text1" w:themeTint="A6"/>
          <w:sz w:val="44"/>
          <w:szCs w:val="44"/>
        </w:rPr>
        <w:t>wychowawców</w:t>
      </w:r>
      <w:r w:rsidR="000242D4" w:rsidRPr="000242D4">
        <w:t xml:space="preserve"> </w:t>
      </w:r>
      <w:r w:rsidR="000242D4" w:rsidRPr="000242D4">
        <w:rPr>
          <w:rFonts w:ascii="Arial" w:hAnsi="Arial" w:cs="Arial"/>
          <w:b/>
          <w:color w:val="595959" w:themeColor="text1" w:themeTint="A6"/>
          <w:sz w:val="44"/>
          <w:szCs w:val="44"/>
        </w:rPr>
        <w:t>oraz nauczycieli specjalistów (pedagog, psycholog)</w:t>
      </w:r>
      <w:r w:rsidR="00800B9E" w:rsidRPr="00FF5A8F">
        <w:rPr>
          <w:rFonts w:ascii="Arial" w:hAnsi="Arial" w:cs="Arial"/>
          <w:b/>
          <w:color w:val="595959" w:themeColor="text1" w:themeTint="A6"/>
          <w:sz w:val="44"/>
          <w:szCs w:val="44"/>
        </w:rPr>
        <w:br/>
      </w:r>
      <w:r w:rsidR="005C7DE2" w:rsidRPr="00FF5A8F">
        <w:rPr>
          <w:rFonts w:ascii="Arial" w:hAnsi="Arial" w:cs="Arial"/>
          <w:b/>
          <w:color w:val="595959" w:themeColor="text1" w:themeTint="A6"/>
          <w:sz w:val="44"/>
          <w:szCs w:val="44"/>
        </w:rPr>
        <w:t>szkół podstawowych</w:t>
      </w:r>
    </w:p>
    <w:p w14:paraId="7771CD35" w14:textId="29C7C65F" w:rsidR="005D289D" w:rsidRPr="007B033A" w:rsidRDefault="00443B21" w:rsidP="007B033A">
      <w:pPr>
        <w:spacing w:after="0" w:line="360" w:lineRule="auto"/>
        <w:jc w:val="center"/>
        <w:rPr>
          <w:rFonts w:ascii="Arial" w:hAnsi="Arial" w:cs="Arial"/>
          <w:b/>
          <w:color w:val="595959" w:themeColor="text1" w:themeTint="A6"/>
          <w:sz w:val="24"/>
          <w:szCs w:val="24"/>
        </w:rPr>
      </w:pPr>
      <w:r w:rsidRPr="007B033A">
        <w:rPr>
          <w:rFonts w:ascii="Arial" w:hAnsi="Arial" w:cs="Arial"/>
          <w:color w:val="000000"/>
          <w:sz w:val="24"/>
          <w:szCs w:val="24"/>
        </w:rPr>
        <w:t xml:space="preserve">Materiał opracowany w ramach grantu przez </w:t>
      </w:r>
      <w:r w:rsidR="005C7DE2" w:rsidRPr="007B033A">
        <w:rPr>
          <w:rFonts w:ascii="Arial" w:hAnsi="Arial" w:cs="Arial"/>
          <w:color w:val="000000"/>
          <w:sz w:val="24"/>
          <w:szCs w:val="24"/>
        </w:rPr>
        <w:t xml:space="preserve">Małgorzatę </w:t>
      </w:r>
      <w:proofErr w:type="spellStart"/>
      <w:r w:rsidR="005C7DE2" w:rsidRPr="007B033A">
        <w:rPr>
          <w:rFonts w:ascii="Arial" w:hAnsi="Arial" w:cs="Arial"/>
          <w:color w:val="000000"/>
          <w:sz w:val="24"/>
          <w:szCs w:val="24"/>
        </w:rPr>
        <w:t>Pruś</w:t>
      </w:r>
      <w:proofErr w:type="spellEnd"/>
      <w:r w:rsidR="00CE1512" w:rsidRPr="007B033A">
        <w:rPr>
          <w:rFonts w:ascii="Arial" w:hAnsi="Arial" w:cs="Arial"/>
          <w:color w:val="000000"/>
          <w:sz w:val="24"/>
          <w:szCs w:val="24"/>
        </w:rPr>
        <w:br/>
        <w:t>Niepubliczna Pla</w:t>
      </w:r>
      <w:r w:rsidR="00DC3875">
        <w:rPr>
          <w:rFonts w:ascii="Arial" w:hAnsi="Arial" w:cs="Arial"/>
          <w:color w:val="000000"/>
          <w:sz w:val="24"/>
          <w:szCs w:val="24"/>
        </w:rPr>
        <w:t>cówka Doskonalenia Nauczycieli „</w:t>
      </w:r>
      <w:r w:rsidR="00CE1512" w:rsidRPr="007B033A">
        <w:rPr>
          <w:rFonts w:ascii="Arial" w:hAnsi="Arial" w:cs="Arial"/>
          <w:color w:val="000000"/>
          <w:sz w:val="24"/>
          <w:szCs w:val="24"/>
        </w:rPr>
        <w:t>Twoja Strefa Rozwoju</w:t>
      </w:r>
      <w:r w:rsidR="00DC3875">
        <w:rPr>
          <w:rFonts w:ascii="Arial" w:hAnsi="Arial" w:cs="Arial"/>
          <w:color w:val="000000"/>
          <w:sz w:val="24"/>
          <w:szCs w:val="24"/>
        </w:rPr>
        <w:t>”</w:t>
      </w:r>
      <w:r w:rsidR="00CE1512" w:rsidRPr="007B033A">
        <w:rPr>
          <w:rFonts w:ascii="Arial" w:hAnsi="Arial" w:cs="Arial"/>
          <w:color w:val="000000"/>
          <w:sz w:val="24"/>
          <w:szCs w:val="24"/>
        </w:rPr>
        <w:t xml:space="preserve"> </w:t>
      </w:r>
      <w:r w:rsidRPr="007B033A">
        <w:rPr>
          <w:rFonts w:ascii="Arial" w:hAnsi="Arial" w:cs="Arial"/>
          <w:b/>
          <w:color w:val="595959" w:themeColor="text1" w:themeTint="A6"/>
          <w:sz w:val="24"/>
          <w:szCs w:val="24"/>
        </w:rPr>
        <w:br w:type="page"/>
      </w:r>
    </w:p>
    <w:sdt>
      <w:sdtPr>
        <w:rPr>
          <w:rFonts w:asciiTheme="minorHAnsi" w:eastAsiaTheme="minorHAnsi" w:hAnsiTheme="minorHAnsi" w:cstheme="minorBidi"/>
          <w:b w:val="0"/>
          <w:bCs w:val="0"/>
          <w:color w:val="auto"/>
          <w:sz w:val="22"/>
          <w:szCs w:val="22"/>
          <w:lang w:eastAsia="en-US"/>
        </w:rPr>
        <w:id w:val="-867835794"/>
        <w:docPartObj>
          <w:docPartGallery w:val="Table of Contents"/>
          <w:docPartUnique/>
        </w:docPartObj>
      </w:sdtPr>
      <w:sdtEndPr>
        <w:rPr>
          <w:rFonts w:ascii="Arial" w:hAnsi="Arial" w:cs="Arial"/>
          <w:sz w:val="24"/>
          <w:szCs w:val="24"/>
        </w:rPr>
      </w:sdtEndPr>
      <w:sdtContent>
        <w:p w14:paraId="18DD5D7D" w14:textId="5372BDC4" w:rsidR="005D289D" w:rsidRPr="00746589" w:rsidRDefault="005D289D" w:rsidP="0089494A">
          <w:pPr>
            <w:pStyle w:val="Nagwekspisutreci"/>
            <w:rPr>
              <w:rFonts w:ascii="Arial" w:hAnsi="Arial" w:cs="Arial"/>
              <w:color w:val="000000" w:themeColor="text1"/>
              <w:sz w:val="24"/>
              <w:szCs w:val="24"/>
            </w:rPr>
          </w:pPr>
          <w:r w:rsidRPr="00746589">
            <w:rPr>
              <w:rFonts w:ascii="Arial" w:hAnsi="Arial" w:cs="Arial"/>
              <w:color w:val="000000" w:themeColor="text1"/>
              <w:sz w:val="24"/>
              <w:szCs w:val="24"/>
            </w:rPr>
            <w:t>Spis treści</w:t>
          </w:r>
        </w:p>
        <w:p w14:paraId="19FED720" w14:textId="3AE1F5F7" w:rsidR="00B51219" w:rsidRDefault="005D289D">
          <w:pPr>
            <w:pStyle w:val="Spistreci1"/>
            <w:tabs>
              <w:tab w:val="right" w:leader="dot" w:pos="9062"/>
            </w:tabs>
            <w:rPr>
              <w:rFonts w:eastAsiaTheme="minorEastAsia"/>
              <w:noProof/>
              <w:lang w:eastAsia="pl-PL"/>
            </w:rPr>
          </w:pPr>
          <w:r w:rsidRPr="007B033A">
            <w:rPr>
              <w:rFonts w:ascii="Arial" w:hAnsi="Arial" w:cs="Arial"/>
              <w:sz w:val="24"/>
              <w:szCs w:val="24"/>
            </w:rPr>
            <w:fldChar w:fldCharType="begin"/>
          </w:r>
          <w:r w:rsidRPr="007B033A">
            <w:rPr>
              <w:rFonts w:ascii="Arial" w:hAnsi="Arial" w:cs="Arial"/>
              <w:sz w:val="24"/>
              <w:szCs w:val="24"/>
            </w:rPr>
            <w:instrText xml:space="preserve"> TOC \o "1-3" \h \z \u </w:instrText>
          </w:r>
          <w:r w:rsidRPr="007B033A">
            <w:rPr>
              <w:rFonts w:ascii="Arial" w:hAnsi="Arial" w:cs="Arial"/>
              <w:sz w:val="24"/>
              <w:szCs w:val="24"/>
            </w:rPr>
            <w:fldChar w:fldCharType="separate"/>
          </w:r>
          <w:hyperlink w:anchor="_Toc133522763" w:history="1">
            <w:r w:rsidR="00B51219" w:rsidRPr="0065034B">
              <w:rPr>
                <w:rStyle w:val="Hipercze"/>
                <w:rFonts w:ascii="Arial" w:eastAsia="Arial" w:hAnsi="Arial" w:cs="Arial"/>
                <w:b/>
                <w:noProof/>
                <w:lang w:eastAsia="pl-PL"/>
              </w:rPr>
              <w:t>PAKIET MATERIAŁÓW DYDAKTYCZNYCH</w:t>
            </w:r>
            <w:r w:rsidR="00B51219">
              <w:rPr>
                <w:noProof/>
                <w:webHidden/>
              </w:rPr>
              <w:tab/>
            </w:r>
            <w:r w:rsidR="00B51219">
              <w:rPr>
                <w:noProof/>
                <w:webHidden/>
              </w:rPr>
              <w:fldChar w:fldCharType="begin"/>
            </w:r>
            <w:r w:rsidR="00B51219">
              <w:rPr>
                <w:noProof/>
                <w:webHidden/>
              </w:rPr>
              <w:instrText xml:space="preserve"> PAGEREF _Toc133522763 \h </w:instrText>
            </w:r>
            <w:r w:rsidR="00B51219">
              <w:rPr>
                <w:noProof/>
                <w:webHidden/>
              </w:rPr>
            </w:r>
            <w:r w:rsidR="00B51219">
              <w:rPr>
                <w:noProof/>
                <w:webHidden/>
              </w:rPr>
              <w:fldChar w:fldCharType="separate"/>
            </w:r>
            <w:r w:rsidR="00B51219">
              <w:rPr>
                <w:noProof/>
                <w:webHidden/>
              </w:rPr>
              <w:t>1</w:t>
            </w:r>
            <w:r w:rsidR="00B51219">
              <w:rPr>
                <w:noProof/>
                <w:webHidden/>
              </w:rPr>
              <w:fldChar w:fldCharType="end"/>
            </w:r>
          </w:hyperlink>
        </w:p>
        <w:p w14:paraId="608F9AC6" w14:textId="7464D526" w:rsidR="00B51219" w:rsidRDefault="00000000">
          <w:pPr>
            <w:pStyle w:val="Spistreci1"/>
            <w:tabs>
              <w:tab w:val="right" w:leader="dot" w:pos="9062"/>
            </w:tabs>
            <w:rPr>
              <w:rFonts w:eastAsiaTheme="minorEastAsia"/>
              <w:noProof/>
              <w:lang w:eastAsia="pl-PL"/>
            </w:rPr>
          </w:pPr>
          <w:hyperlink w:anchor="_Toc133522764" w:history="1">
            <w:r w:rsidR="00B51219" w:rsidRPr="0065034B">
              <w:rPr>
                <w:rStyle w:val="Hipercze"/>
                <w:noProof/>
              </w:rPr>
              <w:t>SCENARIUSZ 1 (Z 3)</w:t>
            </w:r>
            <w:r w:rsidR="00B51219">
              <w:rPr>
                <w:noProof/>
                <w:webHidden/>
              </w:rPr>
              <w:tab/>
            </w:r>
            <w:r w:rsidR="00B51219">
              <w:rPr>
                <w:noProof/>
                <w:webHidden/>
              </w:rPr>
              <w:fldChar w:fldCharType="begin"/>
            </w:r>
            <w:r w:rsidR="00B51219">
              <w:rPr>
                <w:noProof/>
                <w:webHidden/>
              </w:rPr>
              <w:instrText xml:space="preserve"> PAGEREF _Toc133522764 \h </w:instrText>
            </w:r>
            <w:r w:rsidR="00B51219">
              <w:rPr>
                <w:noProof/>
                <w:webHidden/>
              </w:rPr>
            </w:r>
            <w:r w:rsidR="00B51219">
              <w:rPr>
                <w:noProof/>
                <w:webHidden/>
              </w:rPr>
              <w:fldChar w:fldCharType="separate"/>
            </w:r>
            <w:r w:rsidR="00B51219">
              <w:rPr>
                <w:noProof/>
                <w:webHidden/>
              </w:rPr>
              <w:t>3</w:t>
            </w:r>
            <w:r w:rsidR="00B51219">
              <w:rPr>
                <w:noProof/>
                <w:webHidden/>
              </w:rPr>
              <w:fldChar w:fldCharType="end"/>
            </w:r>
          </w:hyperlink>
        </w:p>
        <w:p w14:paraId="003187F5" w14:textId="69C0A277" w:rsidR="00B51219" w:rsidRDefault="00000000">
          <w:pPr>
            <w:pStyle w:val="Spistreci2"/>
            <w:tabs>
              <w:tab w:val="right" w:leader="dot" w:pos="9062"/>
            </w:tabs>
            <w:rPr>
              <w:rFonts w:eastAsiaTheme="minorEastAsia"/>
              <w:noProof/>
              <w:lang w:eastAsia="pl-PL"/>
            </w:rPr>
          </w:pPr>
          <w:hyperlink w:anchor="_Toc133522765" w:history="1">
            <w:r w:rsidR="00B51219" w:rsidRPr="0065034B">
              <w:rPr>
                <w:rStyle w:val="Hipercze"/>
                <w:noProof/>
              </w:rPr>
              <w:t>PROPONOWANY PRZEBIEG ZAJĘĆ</w:t>
            </w:r>
            <w:r w:rsidR="00B51219">
              <w:rPr>
                <w:noProof/>
                <w:webHidden/>
              </w:rPr>
              <w:tab/>
            </w:r>
            <w:r w:rsidR="00B51219">
              <w:rPr>
                <w:noProof/>
                <w:webHidden/>
              </w:rPr>
              <w:fldChar w:fldCharType="begin"/>
            </w:r>
            <w:r w:rsidR="00B51219">
              <w:rPr>
                <w:noProof/>
                <w:webHidden/>
              </w:rPr>
              <w:instrText xml:space="preserve"> PAGEREF _Toc133522765 \h </w:instrText>
            </w:r>
            <w:r w:rsidR="00B51219">
              <w:rPr>
                <w:noProof/>
                <w:webHidden/>
              </w:rPr>
            </w:r>
            <w:r w:rsidR="00B51219">
              <w:rPr>
                <w:noProof/>
                <w:webHidden/>
              </w:rPr>
              <w:fldChar w:fldCharType="separate"/>
            </w:r>
            <w:r w:rsidR="00B51219">
              <w:rPr>
                <w:noProof/>
                <w:webHidden/>
              </w:rPr>
              <w:t>6</w:t>
            </w:r>
            <w:r w:rsidR="00B51219">
              <w:rPr>
                <w:noProof/>
                <w:webHidden/>
              </w:rPr>
              <w:fldChar w:fldCharType="end"/>
            </w:r>
          </w:hyperlink>
        </w:p>
        <w:p w14:paraId="0739764F" w14:textId="498B34C5" w:rsidR="00B51219" w:rsidRDefault="00000000">
          <w:pPr>
            <w:pStyle w:val="Spistreci2"/>
            <w:tabs>
              <w:tab w:val="right" w:leader="dot" w:pos="9062"/>
            </w:tabs>
            <w:rPr>
              <w:rFonts w:eastAsiaTheme="minorEastAsia"/>
              <w:noProof/>
              <w:lang w:eastAsia="pl-PL"/>
            </w:rPr>
          </w:pPr>
          <w:hyperlink w:anchor="_Toc133522766" w:history="1">
            <w:r w:rsidR="00B51219" w:rsidRPr="0065034B">
              <w:rPr>
                <w:rStyle w:val="Hipercze"/>
                <w:noProof/>
              </w:rPr>
              <w:t>BIBLIOGRAFIA</w:t>
            </w:r>
            <w:r w:rsidR="00B51219">
              <w:rPr>
                <w:noProof/>
                <w:webHidden/>
              </w:rPr>
              <w:tab/>
            </w:r>
            <w:r w:rsidR="00B51219">
              <w:rPr>
                <w:noProof/>
                <w:webHidden/>
              </w:rPr>
              <w:fldChar w:fldCharType="begin"/>
            </w:r>
            <w:r w:rsidR="00B51219">
              <w:rPr>
                <w:noProof/>
                <w:webHidden/>
              </w:rPr>
              <w:instrText xml:space="preserve"> PAGEREF _Toc133522766 \h </w:instrText>
            </w:r>
            <w:r w:rsidR="00B51219">
              <w:rPr>
                <w:noProof/>
                <w:webHidden/>
              </w:rPr>
            </w:r>
            <w:r w:rsidR="00B51219">
              <w:rPr>
                <w:noProof/>
                <w:webHidden/>
              </w:rPr>
              <w:fldChar w:fldCharType="separate"/>
            </w:r>
            <w:r w:rsidR="00B51219">
              <w:rPr>
                <w:noProof/>
                <w:webHidden/>
              </w:rPr>
              <w:t>8</w:t>
            </w:r>
            <w:r w:rsidR="00B51219">
              <w:rPr>
                <w:noProof/>
                <w:webHidden/>
              </w:rPr>
              <w:fldChar w:fldCharType="end"/>
            </w:r>
          </w:hyperlink>
        </w:p>
        <w:p w14:paraId="427C5FEF" w14:textId="0C70864E" w:rsidR="00B51219" w:rsidRDefault="00000000">
          <w:pPr>
            <w:pStyle w:val="Spistreci2"/>
            <w:tabs>
              <w:tab w:val="right" w:leader="dot" w:pos="9062"/>
            </w:tabs>
            <w:rPr>
              <w:rFonts w:eastAsiaTheme="minorEastAsia"/>
              <w:noProof/>
              <w:lang w:eastAsia="pl-PL"/>
            </w:rPr>
          </w:pPr>
          <w:hyperlink w:anchor="_Toc133522767" w:history="1">
            <w:r w:rsidR="00B51219" w:rsidRPr="0065034B">
              <w:rPr>
                <w:rStyle w:val="Hipercze"/>
                <w:noProof/>
              </w:rPr>
              <w:t>NETOGRAFIA</w:t>
            </w:r>
            <w:r w:rsidR="00B51219">
              <w:rPr>
                <w:noProof/>
                <w:webHidden/>
              </w:rPr>
              <w:tab/>
            </w:r>
            <w:r w:rsidR="00B51219">
              <w:rPr>
                <w:noProof/>
                <w:webHidden/>
              </w:rPr>
              <w:fldChar w:fldCharType="begin"/>
            </w:r>
            <w:r w:rsidR="00B51219">
              <w:rPr>
                <w:noProof/>
                <w:webHidden/>
              </w:rPr>
              <w:instrText xml:space="preserve"> PAGEREF _Toc133522767 \h </w:instrText>
            </w:r>
            <w:r w:rsidR="00B51219">
              <w:rPr>
                <w:noProof/>
                <w:webHidden/>
              </w:rPr>
            </w:r>
            <w:r w:rsidR="00B51219">
              <w:rPr>
                <w:noProof/>
                <w:webHidden/>
              </w:rPr>
              <w:fldChar w:fldCharType="separate"/>
            </w:r>
            <w:r w:rsidR="00B51219">
              <w:rPr>
                <w:noProof/>
                <w:webHidden/>
              </w:rPr>
              <w:t>9</w:t>
            </w:r>
            <w:r w:rsidR="00B51219">
              <w:rPr>
                <w:noProof/>
                <w:webHidden/>
              </w:rPr>
              <w:fldChar w:fldCharType="end"/>
            </w:r>
          </w:hyperlink>
        </w:p>
        <w:p w14:paraId="3879349F" w14:textId="562C5B7C" w:rsidR="00B51219" w:rsidRDefault="00000000">
          <w:pPr>
            <w:pStyle w:val="Spistreci2"/>
            <w:tabs>
              <w:tab w:val="right" w:leader="dot" w:pos="9062"/>
            </w:tabs>
            <w:rPr>
              <w:rFonts w:eastAsiaTheme="minorEastAsia"/>
              <w:noProof/>
              <w:lang w:eastAsia="pl-PL"/>
            </w:rPr>
          </w:pPr>
          <w:hyperlink w:anchor="_Toc133522768" w:history="1">
            <w:r w:rsidR="00B51219" w:rsidRPr="0065034B">
              <w:rPr>
                <w:rStyle w:val="Hipercze"/>
                <w:noProof/>
              </w:rPr>
              <w:t>ZAŁĄCZNIK</w:t>
            </w:r>
            <w:r w:rsidR="00B51219">
              <w:rPr>
                <w:noProof/>
                <w:webHidden/>
              </w:rPr>
              <w:tab/>
            </w:r>
            <w:r w:rsidR="00B51219">
              <w:rPr>
                <w:noProof/>
                <w:webHidden/>
              </w:rPr>
              <w:fldChar w:fldCharType="begin"/>
            </w:r>
            <w:r w:rsidR="00B51219">
              <w:rPr>
                <w:noProof/>
                <w:webHidden/>
              </w:rPr>
              <w:instrText xml:space="preserve"> PAGEREF _Toc133522768 \h </w:instrText>
            </w:r>
            <w:r w:rsidR="00B51219">
              <w:rPr>
                <w:noProof/>
                <w:webHidden/>
              </w:rPr>
            </w:r>
            <w:r w:rsidR="00B51219">
              <w:rPr>
                <w:noProof/>
                <w:webHidden/>
              </w:rPr>
              <w:fldChar w:fldCharType="separate"/>
            </w:r>
            <w:r w:rsidR="00B51219">
              <w:rPr>
                <w:noProof/>
                <w:webHidden/>
              </w:rPr>
              <w:t>10</w:t>
            </w:r>
            <w:r w:rsidR="00B51219">
              <w:rPr>
                <w:noProof/>
                <w:webHidden/>
              </w:rPr>
              <w:fldChar w:fldCharType="end"/>
            </w:r>
          </w:hyperlink>
        </w:p>
        <w:p w14:paraId="1CE49C65" w14:textId="083829B6" w:rsidR="00B51219" w:rsidRDefault="00000000">
          <w:pPr>
            <w:pStyle w:val="Spistreci1"/>
            <w:tabs>
              <w:tab w:val="right" w:leader="dot" w:pos="9062"/>
            </w:tabs>
            <w:rPr>
              <w:rFonts w:eastAsiaTheme="minorEastAsia"/>
              <w:noProof/>
              <w:lang w:eastAsia="pl-PL"/>
            </w:rPr>
          </w:pPr>
          <w:hyperlink w:anchor="_Toc133522769" w:history="1">
            <w:r w:rsidR="00B51219" w:rsidRPr="0065034B">
              <w:rPr>
                <w:rStyle w:val="Hipercze"/>
                <w:noProof/>
              </w:rPr>
              <w:t>SCENARIUSZ 2 (Z 3)</w:t>
            </w:r>
            <w:r w:rsidR="00B51219">
              <w:rPr>
                <w:noProof/>
                <w:webHidden/>
              </w:rPr>
              <w:tab/>
            </w:r>
            <w:r w:rsidR="00B51219">
              <w:rPr>
                <w:noProof/>
                <w:webHidden/>
              </w:rPr>
              <w:fldChar w:fldCharType="begin"/>
            </w:r>
            <w:r w:rsidR="00B51219">
              <w:rPr>
                <w:noProof/>
                <w:webHidden/>
              </w:rPr>
              <w:instrText xml:space="preserve"> PAGEREF _Toc133522769 \h </w:instrText>
            </w:r>
            <w:r w:rsidR="00B51219">
              <w:rPr>
                <w:noProof/>
                <w:webHidden/>
              </w:rPr>
            </w:r>
            <w:r w:rsidR="00B51219">
              <w:rPr>
                <w:noProof/>
                <w:webHidden/>
              </w:rPr>
              <w:fldChar w:fldCharType="separate"/>
            </w:r>
            <w:r w:rsidR="00B51219">
              <w:rPr>
                <w:noProof/>
                <w:webHidden/>
              </w:rPr>
              <w:t>11</w:t>
            </w:r>
            <w:r w:rsidR="00B51219">
              <w:rPr>
                <w:noProof/>
                <w:webHidden/>
              </w:rPr>
              <w:fldChar w:fldCharType="end"/>
            </w:r>
          </w:hyperlink>
        </w:p>
        <w:p w14:paraId="09507FFF" w14:textId="381D8F0D" w:rsidR="00B51219" w:rsidRDefault="00000000">
          <w:pPr>
            <w:pStyle w:val="Spistreci2"/>
            <w:tabs>
              <w:tab w:val="right" w:leader="dot" w:pos="9062"/>
            </w:tabs>
            <w:rPr>
              <w:rFonts w:eastAsiaTheme="minorEastAsia"/>
              <w:noProof/>
              <w:lang w:eastAsia="pl-PL"/>
            </w:rPr>
          </w:pPr>
          <w:hyperlink w:anchor="_Toc133522770" w:history="1">
            <w:r w:rsidR="00B51219" w:rsidRPr="0065034B">
              <w:rPr>
                <w:rStyle w:val="Hipercze"/>
                <w:noProof/>
              </w:rPr>
              <w:t>PROPONOWANY PRZEBIEG ZAJĘĆ</w:t>
            </w:r>
            <w:r w:rsidR="00B51219">
              <w:rPr>
                <w:noProof/>
                <w:webHidden/>
              </w:rPr>
              <w:tab/>
            </w:r>
            <w:r w:rsidR="00B51219">
              <w:rPr>
                <w:noProof/>
                <w:webHidden/>
              </w:rPr>
              <w:fldChar w:fldCharType="begin"/>
            </w:r>
            <w:r w:rsidR="00B51219">
              <w:rPr>
                <w:noProof/>
                <w:webHidden/>
              </w:rPr>
              <w:instrText xml:space="preserve"> PAGEREF _Toc133522770 \h </w:instrText>
            </w:r>
            <w:r w:rsidR="00B51219">
              <w:rPr>
                <w:noProof/>
                <w:webHidden/>
              </w:rPr>
            </w:r>
            <w:r w:rsidR="00B51219">
              <w:rPr>
                <w:noProof/>
                <w:webHidden/>
              </w:rPr>
              <w:fldChar w:fldCharType="separate"/>
            </w:r>
            <w:r w:rsidR="00B51219">
              <w:rPr>
                <w:noProof/>
                <w:webHidden/>
              </w:rPr>
              <w:t>14</w:t>
            </w:r>
            <w:r w:rsidR="00B51219">
              <w:rPr>
                <w:noProof/>
                <w:webHidden/>
              </w:rPr>
              <w:fldChar w:fldCharType="end"/>
            </w:r>
          </w:hyperlink>
        </w:p>
        <w:p w14:paraId="704B210A" w14:textId="0E07F6FC" w:rsidR="00B51219" w:rsidRDefault="00000000">
          <w:pPr>
            <w:pStyle w:val="Spistreci2"/>
            <w:tabs>
              <w:tab w:val="right" w:leader="dot" w:pos="9062"/>
            </w:tabs>
            <w:rPr>
              <w:rFonts w:eastAsiaTheme="minorEastAsia"/>
              <w:noProof/>
              <w:lang w:eastAsia="pl-PL"/>
            </w:rPr>
          </w:pPr>
          <w:hyperlink w:anchor="_Toc133522771" w:history="1">
            <w:r w:rsidR="00B51219" w:rsidRPr="0065034B">
              <w:rPr>
                <w:rStyle w:val="Hipercze"/>
                <w:noProof/>
              </w:rPr>
              <w:t>BIBLIOGRAFIA</w:t>
            </w:r>
            <w:r w:rsidR="00B51219">
              <w:rPr>
                <w:noProof/>
                <w:webHidden/>
              </w:rPr>
              <w:tab/>
            </w:r>
            <w:r w:rsidR="00B51219">
              <w:rPr>
                <w:noProof/>
                <w:webHidden/>
              </w:rPr>
              <w:fldChar w:fldCharType="begin"/>
            </w:r>
            <w:r w:rsidR="00B51219">
              <w:rPr>
                <w:noProof/>
                <w:webHidden/>
              </w:rPr>
              <w:instrText xml:space="preserve"> PAGEREF _Toc133522771 \h </w:instrText>
            </w:r>
            <w:r w:rsidR="00B51219">
              <w:rPr>
                <w:noProof/>
                <w:webHidden/>
              </w:rPr>
            </w:r>
            <w:r w:rsidR="00B51219">
              <w:rPr>
                <w:noProof/>
                <w:webHidden/>
              </w:rPr>
              <w:fldChar w:fldCharType="separate"/>
            </w:r>
            <w:r w:rsidR="00B51219">
              <w:rPr>
                <w:noProof/>
                <w:webHidden/>
              </w:rPr>
              <w:t>16</w:t>
            </w:r>
            <w:r w:rsidR="00B51219">
              <w:rPr>
                <w:noProof/>
                <w:webHidden/>
              </w:rPr>
              <w:fldChar w:fldCharType="end"/>
            </w:r>
          </w:hyperlink>
        </w:p>
        <w:p w14:paraId="0D3F80CF" w14:textId="357461C8" w:rsidR="00B51219" w:rsidRDefault="00000000">
          <w:pPr>
            <w:pStyle w:val="Spistreci2"/>
            <w:tabs>
              <w:tab w:val="right" w:leader="dot" w:pos="9062"/>
            </w:tabs>
            <w:rPr>
              <w:rFonts w:eastAsiaTheme="minorEastAsia"/>
              <w:noProof/>
              <w:lang w:eastAsia="pl-PL"/>
            </w:rPr>
          </w:pPr>
          <w:hyperlink w:anchor="_Toc133522772" w:history="1">
            <w:r w:rsidR="00B51219" w:rsidRPr="0065034B">
              <w:rPr>
                <w:rStyle w:val="Hipercze"/>
                <w:noProof/>
              </w:rPr>
              <w:t>NETOGRAFIA</w:t>
            </w:r>
            <w:r w:rsidR="00B51219">
              <w:rPr>
                <w:noProof/>
                <w:webHidden/>
              </w:rPr>
              <w:tab/>
            </w:r>
            <w:r w:rsidR="00B51219">
              <w:rPr>
                <w:noProof/>
                <w:webHidden/>
              </w:rPr>
              <w:fldChar w:fldCharType="begin"/>
            </w:r>
            <w:r w:rsidR="00B51219">
              <w:rPr>
                <w:noProof/>
                <w:webHidden/>
              </w:rPr>
              <w:instrText xml:space="preserve"> PAGEREF _Toc133522772 \h </w:instrText>
            </w:r>
            <w:r w:rsidR="00B51219">
              <w:rPr>
                <w:noProof/>
                <w:webHidden/>
              </w:rPr>
            </w:r>
            <w:r w:rsidR="00B51219">
              <w:rPr>
                <w:noProof/>
                <w:webHidden/>
              </w:rPr>
              <w:fldChar w:fldCharType="separate"/>
            </w:r>
            <w:r w:rsidR="00B51219">
              <w:rPr>
                <w:noProof/>
                <w:webHidden/>
              </w:rPr>
              <w:t>17</w:t>
            </w:r>
            <w:r w:rsidR="00B51219">
              <w:rPr>
                <w:noProof/>
                <w:webHidden/>
              </w:rPr>
              <w:fldChar w:fldCharType="end"/>
            </w:r>
          </w:hyperlink>
        </w:p>
        <w:p w14:paraId="583D488F" w14:textId="3E32F15C" w:rsidR="00B51219" w:rsidRDefault="00000000">
          <w:pPr>
            <w:pStyle w:val="Spistreci2"/>
            <w:tabs>
              <w:tab w:val="right" w:leader="dot" w:pos="9062"/>
            </w:tabs>
            <w:rPr>
              <w:rFonts w:eastAsiaTheme="minorEastAsia"/>
              <w:noProof/>
              <w:lang w:eastAsia="pl-PL"/>
            </w:rPr>
          </w:pPr>
          <w:hyperlink w:anchor="_Toc133522773" w:history="1">
            <w:r w:rsidR="00B51219" w:rsidRPr="0065034B">
              <w:rPr>
                <w:rStyle w:val="Hipercze"/>
                <w:noProof/>
              </w:rPr>
              <w:t>ZAŁĄCZNIK</w:t>
            </w:r>
            <w:r w:rsidR="00B51219">
              <w:rPr>
                <w:noProof/>
                <w:webHidden/>
              </w:rPr>
              <w:tab/>
            </w:r>
            <w:r w:rsidR="00B51219">
              <w:rPr>
                <w:noProof/>
                <w:webHidden/>
              </w:rPr>
              <w:fldChar w:fldCharType="begin"/>
            </w:r>
            <w:r w:rsidR="00B51219">
              <w:rPr>
                <w:noProof/>
                <w:webHidden/>
              </w:rPr>
              <w:instrText xml:space="preserve"> PAGEREF _Toc133522773 \h </w:instrText>
            </w:r>
            <w:r w:rsidR="00B51219">
              <w:rPr>
                <w:noProof/>
                <w:webHidden/>
              </w:rPr>
            </w:r>
            <w:r w:rsidR="00B51219">
              <w:rPr>
                <w:noProof/>
                <w:webHidden/>
              </w:rPr>
              <w:fldChar w:fldCharType="separate"/>
            </w:r>
            <w:r w:rsidR="00B51219">
              <w:rPr>
                <w:noProof/>
                <w:webHidden/>
              </w:rPr>
              <w:t>18</w:t>
            </w:r>
            <w:r w:rsidR="00B51219">
              <w:rPr>
                <w:noProof/>
                <w:webHidden/>
              </w:rPr>
              <w:fldChar w:fldCharType="end"/>
            </w:r>
          </w:hyperlink>
        </w:p>
        <w:p w14:paraId="42157B1A" w14:textId="050E7556" w:rsidR="00B51219" w:rsidRDefault="00000000">
          <w:pPr>
            <w:pStyle w:val="Spistreci1"/>
            <w:tabs>
              <w:tab w:val="right" w:leader="dot" w:pos="9062"/>
            </w:tabs>
            <w:rPr>
              <w:rFonts w:eastAsiaTheme="minorEastAsia"/>
              <w:noProof/>
              <w:lang w:eastAsia="pl-PL"/>
            </w:rPr>
          </w:pPr>
          <w:hyperlink w:anchor="_Toc133522774" w:history="1">
            <w:r w:rsidR="00B51219" w:rsidRPr="0065034B">
              <w:rPr>
                <w:rStyle w:val="Hipercze"/>
                <w:noProof/>
              </w:rPr>
              <w:t>SCENARIUSZ 3 (Z 3)</w:t>
            </w:r>
            <w:r w:rsidR="00B51219">
              <w:rPr>
                <w:noProof/>
                <w:webHidden/>
              </w:rPr>
              <w:tab/>
            </w:r>
            <w:r w:rsidR="00B51219">
              <w:rPr>
                <w:noProof/>
                <w:webHidden/>
              </w:rPr>
              <w:fldChar w:fldCharType="begin"/>
            </w:r>
            <w:r w:rsidR="00B51219">
              <w:rPr>
                <w:noProof/>
                <w:webHidden/>
              </w:rPr>
              <w:instrText xml:space="preserve"> PAGEREF _Toc133522774 \h </w:instrText>
            </w:r>
            <w:r w:rsidR="00B51219">
              <w:rPr>
                <w:noProof/>
                <w:webHidden/>
              </w:rPr>
            </w:r>
            <w:r w:rsidR="00B51219">
              <w:rPr>
                <w:noProof/>
                <w:webHidden/>
              </w:rPr>
              <w:fldChar w:fldCharType="separate"/>
            </w:r>
            <w:r w:rsidR="00B51219">
              <w:rPr>
                <w:noProof/>
                <w:webHidden/>
              </w:rPr>
              <w:t>19</w:t>
            </w:r>
            <w:r w:rsidR="00B51219">
              <w:rPr>
                <w:noProof/>
                <w:webHidden/>
              </w:rPr>
              <w:fldChar w:fldCharType="end"/>
            </w:r>
          </w:hyperlink>
        </w:p>
        <w:p w14:paraId="4D207687" w14:textId="0FC13797" w:rsidR="00B51219" w:rsidRDefault="00000000">
          <w:pPr>
            <w:pStyle w:val="Spistreci2"/>
            <w:tabs>
              <w:tab w:val="right" w:leader="dot" w:pos="9062"/>
            </w:tabs>
            <w:rPr>
              <w:rFonts w:eastAsiaTheme="minorEastAsia"/>
              <w:noProof/>
              <w:lang w:eastAsia="pl-PL"/>
            </w:rPr>
          </w:pPr>
          <w:hyperlink w:anchor="_Toc133522775" w:history="1">
            <w:r w:rsidR="00B51219" w:rsidRPr="0065034B">
              <w:rPr>
                <w:rStyle w:val="Hipercze"/>
                <w:noProof/>
              </w:rPr>
              <w:t>PROPONOWANY PRZEBIEG ZAJĘĆ:</w:t>
            </w:r>
            <w:r w:rsidR="00B51219">
              <w:rPr>
                <w:noProof/>
                <w:webHidden/>
              </w:rPr>
              <w:tab/>
            </w:r>
            <w:r w:rsidR="00B51219">
              <w:rPr>
                <w:noProof/>
                <w:webHidden/>
              </w:rPr>
              <w:fldChar w:fldCharType="begin"/>
            </w:r>
            <w:r w:rsidR="00B51219">
              <w:rPr>
                <w:noProof/>
                <w:webHidden/>
              </w:rPr>
              <w:instrText xml:space="preserve"> PAGEREF _Toc133522775 \h </w:instrText>
            </w:r>
            <w:r w:rsidR="00B51219">
              <w:rPr>
                <w:noProof/>
                <w:webHidden/>
              </w:rPr>
            </w:r>
            <w:r w:rsidR="00B51219">
              <w:rPr>
                <w:noProof/>
                <w:webHidden/>
              </w:rPr>
              <w:fldChar w:fldCharType="separate"/>
            </w:r>
            <w:r w:rsidR="00B51219">
              <w:rPr>
                <w:noProof/>
                <w:webHidden/>
              </w:rPr>
              <w:t>22</w:t>
            </w:r>
            <w:r w:rsidR="00B51219">
              <w:rPr>
                <w:noProof/>
                <w:webHidden/>
              </w:rPr>
              <w:fldChar w:fldCharType="end"/>
            </w:r>
          </w:hyperlink>
        </w:p>
        <w:p w14:paraId="716FE9F6" w14:textId="27F70AD2" w:rsidR="00B51219" w:rsidRDefault="00000000">
          <w:pPr>
            <w:pStyle w:val="Spistreci2"/>
            <w:tabs>
              <w:tab w:val="right" w:leader="dot" w:pos="9062"/>
            </w:tabs>
            <w:rPr>
              <w:rFonts w:eastAsiaTheme="minorEastAsia"/>
              <w:noProof/>
              <w:lang w:eastAsia="pl-PL"/>
            </w:rPr>
          </w:pPr>
          <w:hyperlink w:anchor="_Toc133522776" w:history="1">
            <w:r w:rsidR="00B51219" w:rsidRPr="0065034B">
              <w:rPr>
                <w:rStyle w:val="Hipercze"/>
                <w:noProof/>
              </w:rPr>
              <w:t>BIBLIOGRAFIA</w:t>
            </w:r>
            <w:r w:rsidR="00B51219">
              <w:rPr>
                <w:noProof/>
                <w:webHidden/>
              </w:rPr>
              <w:tab/>
            </w:r>
            <w:r w:rsidR="00B51219">
              <w:rPr>
                <w:noProof/>
                <w:webHidden/>
              </w:rPr>
              <w:fldChar w:fldCharType="begin"/>
            </w:r>
            <w:r w:rsidR="00B51219">
              <w:rPr>
                <w:noProof/>
                <w:webHidden/>
              </w:rPr>
              <w:instrText xml:space="preserve"> PAGEREF _Toc133522776 \h </w:instrText>
            </w:r>
            <w:r w:rsidR="00B51219">
              <w:rPr>
                <w:noProof/>
                <w:webHidden/>
              </w:rPr>
            </w:r>
            <w:r w:rsidR="00B51219">
              <w:rPr>
                <w:noProof/>
                <w:webHidden/>
              </w:rPr>
              <w:fldChar w:fldCharType="separate"/>
            </w:r>
            <w:r w:rsidR="00B51219">
              <w:rPr>
                <w:noProof/>
                <w:webHidden/>
              </w:rPr>
              <w:t>24</w:t>
            </w:r>
            <w:r w:rsidR="00B51219">
              <w:rPr>
                <w:noProof/>
                <w:webHidden/>
              </w:rPr>
              <w:fldChar w:fldCharType="end"/>
            </w:r>
          </w:hyperlink>
        </w:p>
        <w:p w14:paraId="6D6F8929" w14:textId="115FEF29" w:rsidR="00B51219" w:rsidRDefault="00000000">
          <w:pPr>
            <w:pStyle w:val="Spistreci2"/>
            <w:tabs>
              <w:tab w:val="right" w:leader="dot" w:pos="9062"/>
            </w:tabs>
            <w:rPr>
              <w:rFonts w:eastAsiaTheme="minorEastAsia"/>
              <w:noProof/>
              <w:lang w:eastAsia="pl-PL"/>
            </w:rPr>
          </w:pPr>
          <w:hyperlink w:anchor="_Toc133522777" w:history="1">
            <w:r w:rsidR="00B51219" w:rsidRPr="0065034B">
              <w:rPr>
                <w:rStyle w:val="Hipercze"/>
                <w:noProof/>
              </w:rPr>
              <w:t>NETOGRAFIA</w:t>
            </w:r>
            <w:r w:rsidR="00B51219">
              <w:rPr>
                <w:noProof/>
                <w:webHidden/>
              </w:rPr>
              <w:tab/>
            </w:r>
            <w:r w:rsidR="00B51219">
              <w:rPr>
                <w:noProof/>
                <w:webHidden/>
              </w:rPr>
              <w:fldChar w:fldCharType="begin"/>
            </w:r>
            <w:r w:rsidR="00B51219">
              <w:rPr>
                <w:noProof/>
                <w:webHidden/>
              </w:rPr>
              <w:instrText xml:space="preserve"> PAGEREF _Toc133522777 \h </w:instrText>
            </w:r>
            <w:r w:rsidR="00B51219">
              <w:rPr>
                <w:noProof/>
                <w:webHidden/>
              </w:rPr>
            </w:r>
            <w:r w:rsidR="00B51219">
              <w:rPr>
                <w:noProof/>
                <w:webHidden/>
              </w:rPr>
              <w:fldChar w:fldCharType="separate"/>
            </w:r>
            <w:r w:rsidR="00B51219">
              <w:rPr>
                <w:noProof/>
                <w:webHidden/>
              </w:rPr>
              <w:t>25</w:t>
            </w:r>
            <w:r w:rsidR="00B51219">
              <w:rPr>
                <w:noProof/>
                <w:webHidden/>
              </w:rPr>
              <w:fldChar w:fldCharType="end"/>
            </w:r>
          </w:hyperlink>
        </w:p>
        <w:p w14:paraId="6AEDE167" w14:textId="389BBD62" w:rsidR="00B51219" w:rsidRDefault="00000000">
          <w:pPr>
            <w:pStyle w:val="Spistreci2"/>
            <w:tabs>
              <w:tab w:val="right" w:leader="dot" w:pos="9062"/>
            </w:tabs>
            <w:rPr>
              <w:rFonts w:eastAsiaTheme="minorEastAsia"/>
              <w:noProof/>
              <w:lang w:eastAsia="pl-PL"/>
            </w:rPr>
          </w:pPr>
          <w:hyperlink w:anchor="_Toc133522778" w:history="1">
            <w:r w:rsidR="00B51219" w:rsidRPr="0065034B">
              <w:rPr>
                <w:rStyle w:val="Hipercze"/>
                <w:noProof/>
              </w:rPr>
              <w:t>ZAŁĄCZNIK</w:t>
            </w:r>
            <w:r w:rsidR="00B51219">
              <w:rPr>
                <w:noProof/>
                <w:webHidden/>
              </w:rPr>
              <w:tab/>
            </w:r>
            <w:r w:rsidR="00B51219">
              <w:rPr>
                <w:noProof/>
                <w:webHidden/>
              </w:rPr>
              <w:fldChar w:fldCharType="begin"/>
            </w:r>
            <w:r w:rsidR="00B51219">
              <w:rPr>
                <w:noProof/>
                <w:webHidden/>
              </w:rPr>
              <w:instrText xml:space="preserve"> PAGEREF _Toc133522778 \h </w:instrText>
            </w:r>
            <w:r w:rsidR="00B51219">
              <w:rPr>
                <w:noProof/>
                <w:webHidden/>
              </w:rPr>
            </w:r>
            <w:r w:rsidR="00B51219">
              <w:rPr>
                <w:noProof/>
                <w:webHidden/>
              </w:rPr>
              <w:fldChar w:fldCharType="separate"/>
            </w:r>
            <w:r w:rsidR="00B51219">
              <w:rPr>
                <w:noProof/>
                <w:webHidden/>
              </w:rPr>
              <w:t>26</w:t>
            </w:r>
            <w:r w:rsidR="00B51219">
              <w:rPr>
                <w:noProof/>
                <w:webHidden/>
              </w:rPr>
              <w:fldChar w:fldCharType="end"/>
            </w:r>
          </w:hyperlink>
        </w:p>
        <w:p w14:paraId="7F583F86" w14:textId="42ED21D5" w:rsidR="005D289D" w:rsidRPr="007B033A" w:rsidRDefault="005D289D" w:rsidP="007B033A">
          <w:pPr>
            <w:spacing w:after="0" w:line="360" w:lineRule="auto"/>
            <w:rPr>
              <w:rFonts w:ascii="Arial" w:hAnsi="Arial" w:cs="Arial"/>
              <w:sz w:val="24"/>
              <w:szCs w:val="24"/>
            </w:rPr>
          </w:pPr>
          <w:r w:rsidRPr="007B033A">
            <w:rPr>
              <w:rFonts w:ascii="Arial" w:hAnsi="Arial" w:cs="Arial"/>
              <w:b/>
              <w:bCs/>
              <w:sz w:val="24"/>
              <w:szCs w:val="24"/>
            </w:rPr>
            <w:fldChar w:fldCharType="end"/>
          </w:r>
        </w:p>
      </w:sdtContent>
    </w:sdt>
    <w:p w14:paraId="5384147A" w14:textId="386B1C53" w:rsidR="00C07741" w:rsidRPr="007B033A" w:rsidRDefault="00A70081" w:rsidP="0089494A">
      <w:pPr>
        <w:pStyle w:val="Nagwek1"/>
      </w:pPr>
      <w:r w:rsidRPr="007B033A">
        <w:br w:type="page"/>
      </w:r>
      <w:bookmarkStart w:id="1" w:name="_Toc133522764"/>
      <w:r w:rsidR="00C07741" w:rsidRPr="007B033A">
        <w:lastRenderedPageBreak/>
        <w:t xml:space="preserve">SCENARIUSZ 1 </w:t>
      </w:r>
      <w:r w:rsidR="005C7DE2" w:rsidRPr="007B033A">
        <w:t>(Z 3</w:t>
      </w:r>
      <w:r w:rsidR="00C07741" w:rsidRPr="007B033A">
        <w:t>)</w:t>
      </w:r>
      <w:bookmarkEnd w:id="1"/>
    </w:p>
    <w:p w14:paraId="77E42196" w14:textId="08DEAB00" w:rsidR="0021744A" w:rsidRPr="007B033A" w:rsidRDefault="00C07741" w:rsidP="007B033A">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SCENARIUSZ ZAJĘĆ DLA:</w:t>
      </w:r>
      <w:r w:rsidRPr="007B033A">
        <w:rPr>
          <w:rFonts w:ascii="Arial" w:hAnsi="Arial" w:cs="Arial"/>
          <w:color w:val="000000" w:themeColor="text1"/>
          <w:sz w:val="24"/>
          <w:szCs w:val="24"/>
        </w:rPr>
        <w:t xml:space="preserve"> </w:t>
      </w:r>
      <w:r w:rsidR="005C7DE2" w:rsidRPr="007B033A">
        <w:rPr>
          <w:rFonts w:ascii="Arial" w:hAnsi="Arial" w:cs="Arial"/>
          <w:color w:val="000000" w:themeColor="text1"/>
          <w:sz w:val="24"/>
          <w:szCs w:val="24"/>
        </w:rPr>
        <w:t>uczniów klas I</w:t>
      </w:r>
      <w:r w:rsidR="0021744A">
        <w:rPr>
          <w:rFonts w:ascii="Arial" w:hAnsi="Arial" w:cs="Arial"/>
          <w:color w:val="000000" w:themeColor="text1"/>
          <w:sz w:val="24"/>
          <w:szCs w:val="24"/>
        </w:rPr>
        <w:t>V</w:t>
      </w:r>
      <w:r w:rsidR="005C7DE2" w:rsidRPr="007B033A">
        <w:rPr>
          <w:rFonts w:ascii="Arial" w:hAnsi="Arial" w:cs="Arial"/>
          <w:color w:val="000000" w:themeColor="text1"/>
          <w:sz w:val="24"/>
          <w:szCs w:val="24"/>
        </w:rPr>
        <w:t>-</w:t>
      </w:r>
      <w:r w:rsidR="0021744A">
        <w:rPr>
          <w:rFonts w:ascii="Arial" w:hAnsi="Arial" w:cs="Arial"/>
          <w:color w:val="000000" w:themeColor="text1"/>
          <w:sz w:val="24"/>
          <w:szCs w:val="24"/>
        </w:rPr>
        <w:t>V</w:t>
      </w:r>
      <w:r w:rsidR="005C7DE2" w:rsidRPr="007B033A">
        <w:rPr>
          <w:rFonts w:ascii="Arial" w:hAnsi="Arial" w:cs="Arial"/>
          <w:color w:val="000000" w:themeColor="text1"/>
          <w:sz w:val="24"/>
          <w:szCs w:val="24"/>
        </w:rPr>
        <w:t>III</w:t>
      </w:r>
      <w:r w:rsidR="0021744A">
        <w:rPr>
          <w:rFonts w:ascii="Arial" w:hAnsi="Arial" w:cs="Arial"/>
          <w:color w:val="000000" w:themeColor="text1"/>
          <w:sz w:val="24"/>
          <w:szCs w:val="24"/>
        </w:rPr>
        <w:t xml:space="preserve"> szkoły podstawowej</w:t>
      </w:r>
      <w:r w:rsidR="005C7DE2" w:rsidRPr="007B033A">
        <w:rPr>
          <w:rFonts w:ascii="Arial" w:hAnsi="Arial" w:cs="Arial"/>
          <w:color w:val="000000" w:themeColor="text1"/>
          <w:sz w:val="24"/>
          <w:szCs w:val="24"/>
        </w:rPr>
        <w:t xml:space="preserve"> </w:t>
      </w:r>
    </w:p>
    <w:p w14:paraId="1789B1B0" w14:textId="656FB0CE" w:rsidR="00C07741" w:rsidRPr="007B033A" w:rsidRDefault="00C07741" w:rsidP="007B033A">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PROWADZONYCH PRZEZ</w:t>
      </w:r>
      <w:r w:rsidRPr="007B033A">
        <w:rPr>
          <w:rFonts w:ascii="Arial" w:hAnsi="Arial" w:cs="Arial"/>
          <w:color w:val="000000" w:themeColor="text1"/>
          <w:sz w:val="24"/>
          <w:szCs w:val="24"/>
        </w:rPr>
        <w:t xml:space="preserve"> </w:t>
      </w:r>
      <w:r w:rsidR="0021744A" w:rsidRPr="0021744A">
        <w:rPr>
          <w:rFonts w:ascii="Arial" w:hAnsi="Arial" w:cs="Arial"/>
          <w:color w:val="000000" w:themeColor="text1"/>
          <w:sz w:val="24"/>
          <w:szCs w:val="24"/>
        </w:rPr>
        <w:t xml:space="preserve">wychowawców oraz nauczycieli specjalistów </w:t>
      </w:r>
    </w:p>
    <w:p w14:paraId="07E53614" w14:textId="77777777" w:rsidR="000772BF" w:rsidRDefault="00C07741" w:rsidP="007B033A">
      <w:pPr>
        <w:spacing w:after="0" w:line="360" w:lineRule="auto"/>
        <w:rPr>
          <w:rFonts w:ascii="Arial" w:hAnsi="Arial" w:cs="Arial"/>
          <w:bCs/>
          <w:color w:val="000000" w:themeColor="text1"/>
          <w:sz w:val="24"/>
          <w:szCs w:val="24"/>
        </w:rPr>
      </w:pPr>
      <w:r w:rsidRPr="007B033A">
        <w:rPr>
          <w:rFonts w:ascii="Arial" w:hAnsi="Arial" w:cs="Arial"/>
          <w:b/>
          <w:color w:val="000000" w:themeColor="text1"/>
          <w:sz w:val="24"/>
          <w:szCs w:val="24"/>
        </w:rPr>
        <w:t xml:space="preserve">TEMAT: </w:t>
      </w:r>
      <w:r w:rsidR="000772BF" w:rsidRPr="000772BF">
        <w:rPr>
          <w:rFonts w:ascii="Arial" w:hAnsi="Arial" w:cs="Arial"/>
          <w:bCs/>
          <w:color w:val="000000" w:themeColor="text1"/>
          <w:sz w:val="24"/>
          <w:szCs w:val="24"/>
        </w:rPr>
        <w:t xml:space="preserve">Na skrzydłach fantazji – różne aspekty fantazjowania i kreatywności dla własnego rozwoju </w:t>
      </w:r>
    </w:p>
    <w:p w14:paraId="1057FAE6" w14:textId="402FE15B" w:rsidR="00C07741" w:rsidRPr="007B033A" w:rsidRDefault="00C07741" w:rsidP="007B033A">
      <w:pPr>
        <w:spacing w:after="0" w:line="360" w:lineRule="auto"/>
        <w:rPr>
          <w:rFonts w:ascii="Arial" w:hAnsi="Arial" w:cs="Arial"/>
          <w:b/>
          <w:color w:val="000000"/>
          <w:sz w:val="24"/>
          <w:szCs w:val="24"/>
        </w:rPr>
      </w:pPr>
      <w:r w:rsidRPr="007B033A">
        <w:rPr>
          <w:rFonts w:ascii="Arial" w:hAnsi="Arial" w:cs="Arial"/>
          <w:b/>
          <w:color w:val="000000"/>
          <w:sz w:val="24"/>
          <w:szCs w:val="24"/>
        </w:rPr>
        <w:t xml:space="preserve">CELE KSZTAŁCENIA – WYMAGANIA OGÓLNE: (PODSTAWA PROGRAMOWA) </w:t>
      </w:r>
    </w:p>
    <w:p w14:paraId="12A806CB" w14:textId="4331B814" w:rsidR="003D3F85" w:rsidRPr="003D3F85" w:rsidRDefault="003D3F85" w:rsidP="008E1D35">
      <w:pPr>
        <w:pStyle w:val="Cytat"/>
        <w:rPr>
          <w:lang w:eastAsia="pl-PL"/>
        </w:rPr>
      </w:pPr>
      <w:r>
        <w:rPr>
          <w:lang w:eastAsia="pl-PL"/>
        </w:rPr>
        <w:t>„</w:t>
      </w:r>
      <w:r w:rsidRPr="003D3F85">
        <w:rPr>
          <w:lang w:eastAsia="pl-PL"/>
        </w:rPr>
        <w:t xml:space="preserve">Kształcenie ogólne w szkole podstawowej ma na celu: </w:t>
      </w:r>
    </w:p>
    <w:p w14:paraId="531961C0" w14:textId="77777777" w:rsidR="003D3F85" w:rsidRPr="003D3F85" w:rsidRDefault="003D3F85" w:rsidP="008E1D35">
      <w:pPr>
        <w:pStyle w:val="Cytat"/>
        <w:rPr>
          <w:lang w:eastAsia="pl-PL"/>
        </w:rPr>
      </w:pPr>
      <w:r w:rsidRPr="003D3F85">
        <w:rPr>
          <w:lang w:eastAsia="pl-PL"/>
        </w:rPr>
        <w:t xml:space="preserve">1) wprowadzanie uczniów w świat wartości, w tym ofiarności, współpracy, </w:t>
      </w:r>
    </w:p>
    <w:p w14:paraId="0FC7F1F2" w14:textId="77777777" w:rsidR="003D3F85" w:rsidRPr="003D3F85" w:rsidRDefault="003D3F85" w:rsidP="008E1D35">
      <w:pPr>
        <w:pStyle w:val="Cytat"/>
        <w:rPr>
          <w:lang w:eastAsia="pl-PL"/>
        </w:rPr>
      </w:pPr>
      <w:r w:rsidRPr="003D3F85">
        <w:rPr>
          <w:lang w:eastAsia="pl-PL"/>
        </w:rPr>
        <w:t xml:space="preserve">solidarności, altruizmu, patriotyzmu i szacunku dla tradycji, wskazywanie wzorców </w:t>
      </w:r>
    </w:p>
    <w:p w14:paraId="049999AC" w14:textId="77777777" w:rsidR="003D3F85" w:rsidRPr="003D3F85" w:rsidRDefault="003D3F85" w:rsidP="008E1D35">
      <w:pPr>
        <w:pStyle w:val="Cytat"/>
        <w:rPr>
          <w:lang w:eastAsia="pl-PL"/>
        </w:rPr>
      </w:pPr>
      <w:r w:rsidRPr="003D3F85">
        <w:rPr>
          <w:lang w:eastAsia="pl-PL"/>
        </w:rPr>
        <w:t xml:space="preserve">postępowania i budowanie relacji społecznych, sprzyjających bezpiecznemu </w:t>
      </w:r>
    </w:p>
    <w:p w14:paraId="13A91D46" w14:textId="77777777" w:rsidR="003D3F85" w:rsidRPr="003D3F85" w:rsidRDefault="003D3F85" w:rsidP="008E1D35">
      <w:pPr>
        <w:pStyle w:val="Cytat"/>
        <w:rPr>
          <w:lang w:eastAsia="pl-PL"/>
        </w:rPr>
      </w:pPr>
      <w:r w:rsidRPr="003D3F85">
        <w:rPr>
          <w:lang w:eastAsia="pl-PL"/>
        </w:rPr>
        <w:t xml:space="preserve">rozwojowi ucznia (rodzina, przyjaciele); </w:t>
      </w:r>
    </w:p>
    <w:p w14:paraId="59D4CC56" w14:textId="77777777" w:rsidR="003D3F85" w:rsidRPr="003D3F85" w:rsidRDefault="003D3F85" w:rsidP="008E1D35">
      <w:pPr>
        <w:pStyle w:val="Cytat"/>
        <w:rPr>
          <w:lang w:eastAsia="pl-PL"/>
        </w:rPr>
      </w:pPr>
      <w:r w:rsidRPr="003D3F85">
        <w:rPr>
          <w:lang w:eastAsia="pl-PL"/>
        </w:rPr>
        <w:t xml:space="preserve">2) wzmacnianie poczucia tożsamości indywidualnej, kulturowej, narodowej, </w:t>
      </w:r>
    </w:p>
    <w:p w14:paraId="53AFEB23" w14:textId="77777777" w:rsidR="003D3F85" w:rsidRPr="003D3F85" w:rsidRDefault="003D3F85" w:rsidP="008E1D35">
      <w:pPr>
        <w:pStyle w:val="Cytat"/>
        <w:rPr>
          <w:lang w:eastAsia="pl-PL"/>
        </w:rPr>
      </w:pPr>
      <w:r w:rsidRPr="003D3F85">
        <w:rPr>
          <w:lang w:eastAsia="pl-PL"/>
        </w:rPr>
        <w:t xml:space="preserve">regionalnej i etnicznej; </w:t>
      </w:r>
    </w:p>
    <w:p w14:paraId="1EDC8D23" w14:textId="77777777" w:rsidR="003D3F85" w:rsidRPr="003D3F85" w:rsidRDefault="003D3F85" w:rsidP="008E1D35">
      <w:pPr>
        <w:pStyle w:val="Cytat"/>
        <w:rPr>
          <w:lang w:eastAsia="pl-PL"/>
        </w:rPr>
      </w:pPr>
      <w:r w:rsidRPr="003D3F85">
        <w:rPr>
          <w:lang w:eastAsia="pl-PL"/>
        </w:rPr>
        <w:t xml:space="preserve">3) formowanie u uczniów poczucia godności własnej osoby i szacunku dla godności </w:t>
      </w:r>
    </w:p>
    <w:p w14:paraId="0E1F2F04" w14:textId="77777777" w:rsidR="003D3F85" w:rsidRPr="003D3F85" w:rsidRDefault="003D3F85" w:rsidP="008E1D35">
      <w:pPr>
        <w:pStyle w:val="Cytat"/>
        <w:rPr>
          <w:lang w:eastAsia="pl-PL"/>
        </w:rPr>
      </w:pPr>
      <w:r w:rsidRPr="003D3F85">
        <w:rPr>
          <w:lang w:eastAsia="pl-PL"/>
        </w:rPr>
        <w:t xml:space="preserve">innych osób; </w:t>
      </w:r>
    </w:p>
    <w:p w14:paraId="5D5B61E0" w14:textId="77777777" w:rsidR="003D3F85" w:rsidRPr="003D3F85" w:rsidRDefault="003D3F85" w:rsidP="008E1D35">
      <w:pPr>
        <w:pStyle w:val="Cytat"/>
        <w:rPr>
          <w:lang w:eastAsia="pl-PL"/>
        </w:rPr>
      </w:pPr>
      <w:r w:rsidRPr="003D3F85">
        <w:rPr>
          <w:lang w:eastAsia="pl-PL"/>
        </w:rPr>
        <w:t xml:space="preserve">4) rozwijanie kompetencji, takich jak: kreatywność, innowacyjność i przedsiębiorczość; </w:t>
      </w:r>
    </w:p>
    <w:p w14:paraId="15C6BBC6" w14:textId="77777777" w:rsidR="003D3F85" w:rsidRPr="003D3F85" w:rsidRDefault="003D3F85" w:rsidP="008E1D35">
      <w:pPr>
        <w:pStyle w:val="Cytat"/>
        <w:rPr>
          <w:lang w:eastAsia="pl-PL"/>
        </w:rPr>
      </w:pPr>
      <w:r w:rsidRPr="003D3F85">
        <w:rPr>
          <w:lang w:eastAsia="pl-PL"/>
        </w:rPr>
        <w:t xml:space="preserve">5) rozwijanie umiejętności krytycznego i logicznego myślenia, rozumowania, </w:t>
      </w:r>
    </w:p>
    <w:p w14:paraId="041E55E7" w14:textId="77777777" w:rsidR="003D3F85" w:rsidRPr="003D3F85" w:rsidRDefault="003D3F85" w:rsidP="008E1D35">
      <w:pPr>
        <w:pStyle w:val="Cytat"/>
        <w:rPr>
          <w:lang w:eastAsia="pl-PL"/>
        </w:rPr>
      </w:pPr>
      <w:r w:rsidRPr="003D3F85">
        <w:rPr>
          <w:lang w:eastAsia="pl-PL"/>
        </w:rPr>
        <w:t xml:space="preserve">argumentowania i wnioskowania; </w:t>
      </w:r>
    </w:p>
    <w:p w14:paraId="1AD23086" w14:textId="77777777" w:rsidR="003D3F85" w:rsidRPr="003D3F85" w:rsidRDefault="003D3F85" w:rsidP="008E1D35">
      <w:pPr>
        <w:pStyle w:val="Cytat"/>
        <w:rPr>
          <w:lang w:eastAsia="pl-PL"/>
        </w:rPr>
      </w:pPr>
      <w:r w:rsidRPr="003D3F85">
        <w:rPr>
          <w:lang w:eastAsia="pl-PL"/>
        </w:rPr>
        <w:t xml:space="preserve">6) ukazywanie wartości wiedzy jako podstawy do rozwoju umiejętności; </w:t>
      </w:r>
    </w:p>
    <w:p w14:paraId="0C9C419A" w14:textId="77777777" w:rsidR="003D3F85" w:rsidRPr="003D3F85" w:rsidRDefault="003D3F85" w:rsidP="008E1D35">
      <w:pPr>
        <w:pStyle w:val="Cytat"/>
        <w:rPr>
          <w:lang w:eastAsia="pl-PL"/>
        </w:rPr>
      </w:pPr>
      <w:r w:rsidRPr="003D3F85">
        <w:rPr>
          <w:lang w:eastAsia="pl-PL"/>
        </w:rPr>
        <w:t xml:space="preserve">7) rozbudzanie ciekawości poznawczej uczniów oraz motywacji do nauki; </w:t>
      </w:r>
    </w:p>
    <w:p w14:paraId="618D57E8" w14:textId="77777777" w:rsidR="003D3F85" w:rsidRPr="003D3F85" w:rsidRDefault="003D3F85" w:rsidP="008E1D35">
      <w:pPr>
        <w:pStyle w:val="Cytat"/>
        <w:rPr>
          <w:lang w:eastAsia="pl-PL"/>
        </w:rPr>
      </w:pPr>
      <w:r w:rsidRPr="003D3F85">
        <w:rPr>
          <w:lang w:eastAsia="pl-PL"/>
        </w:rPr>
        <w:t xml:space="preserve">8) wyposażenie uczniów w taki zasób wiadomości oraz kształtowanie takich </w:t>
      </w:r>
    </w:p>
    <w:p w14:paraId="06724A82" w14:textId="77777777" w:rsidR="003D3F85" w:rsidRPr="003D3F85" w:rsidRDefault="003D3F85" w:rsidP="008E1D35">
      <w:pPr>
        <w:pStyle w:val="Cytat"/>
        <w:rPr>
          <w:lang w:eastAsia="pl-PL"/>
        </w:rPr>
      </w:pPr>
      <w:r w:rsidRPr="003D3F85">
        <w:rPr>
          <w:lang w:eastAsia="pl-PL"/>
        </w:rPr>
        <w:t xml:space="preserve">umiejętności, które pozwalają w sposób bardziej dojrzały i uporządkowany </w:t>
      </w:r>
    </w:p>
    <w:p w14:paraId="69A10DEE" w14:textId="77777777" w:rsidR="003D3F85" w:rsidRPr="003D3F85" w:rsidRDefault="003D3F85" w:rsidP="008E1D35">
      <w:pPr>
        <w:pStyle w:val="Cytat"/>
        <w:rPr>
          <w:lang w:eastAsia="pl-PL"/>
        </w:rPr>
      </w:pPr>
      <w:r w:rsidRPr="003D3F85">
        <w:rPr>
          <w:lang w:eastAsia="pl-PL"/>
        </w:rPr>
        <w:t xml:space="preserve">zrozumieć świat; </w:t>
      </w:r>
    </w:p>
    <w:p w14:paraId="62A03FD9" w14:textId="77777777" w:rsidR="003D3F85" w:rsidRPr="003D3F85" w:rsidRDefault="003D3F85" w:rsidP="008E1D35">
      <w:pPr>
        <w:pStyle w:val="Cytat"/>
        <w:rPr>
          <w:lang w:eastAsia="pl-PL"/>
        </w:rPr>
      </w:pPr>
      <w:r w:rsidRPr="003D3F85">
        <w:rPr>
          <w:lang w:eastAsia="pl-PL"/>
        </w:rPr>
        <w:t xml:space="preserve">9) wspieranie ucznia w rozpoznawaniu własnych predyspozycji i określaniu drogi </w:t>
      </w:r>
    </w:p>
    <w:p w14:paraId="38BE4040" w14:textId="77777777" w:rsidR="003D3F85" w:rsidRPr="003D3F85" w:rsidRDefault="003D3F85" w:rsidP="008E1D35">
      <w:pPr>
        <w:pStyle w:val="Cytat"/>
        <w:rPr>
          <w:lang w:eastAsia="pl-PL"/>
        </w:rPr>
      </w:pPr>
      <w:r w:rsidRPr="003D3F85">
        <w:rPr>
          <w:lang w:eastAsia="pl-PL"/>
        </w:rPr>
        <w:t xml:space="preserve">dalszej edukacji; </w:t>
      </w:r>
    </w:p>
    <w:p w14:paraId="05CC3D01" w14:textId="0FCEA941" w:rsidR="003D3F85" w:rsidRPr="003D3F85" w:rsidRDefault="003D3F85" w:rsidP="008E1D35">
      <w:pPr>
        <w:pStyle w:val="Cytat"/>
        <w:rPr>
          <w:lang w:eastAsia="pl-PL"/>
        </w:rPr>
      </w:pPr>
      <w:r w:rsidRPr="003D3F85">
        <w:rPr>
          <w:lang w:eastAsia="pl-PL"/>
        </w:rPr>
        <w:t xml:space="preserve">10) wszechstronny rozwój osobowy ucznia przez pogłębianie wiedzy oraz zaspokajanie i rozbudzanie jego naturalnej ciekawości poznawczej; </w:t>
      </w:r>
    </w:p>
    <w:p w14:paraId="074CF043" w14:textId="77777777" w:rsidR="003D3F85" w:rsidRPr="003D3F85" w:rsidRDefault="003D3F85" w:rsidP="008E1D35">
      <w:pPr>
        <w:pStyle w:val="Cytat"/>
        <w:rPr>
          <w:lang w:eastAsia="pl-PL"/>
        </w:rPr>
      </w:pPr>
      <w:r w:rsidRPr="003D3F85">
        <w:rPr>
          <w:lang w:eastAsia="pl-PL"/>
        </w:rPr>
        <w:t xml:space="preserve">11) kształtowanie postawy otwartej wobec świata i innych ludzi, aktywności w życiu </w:t>
      </w:r>
    </w:p>
    <w:p w14:paraId="2DA9E3DA" w14:textId="77777777" w:rsidR="003D3F85" w:rsidRPr="003D3F85" w:rsidRDefault="003D3F85" w:rsidP="008E1D35">
      <w:pPr>
        <w:pStyle w:val="Cytat"/>
        <w:rPr>
          <w:lang w:eastAsia="pl-PL"/>
        </w:rPr>
      </w:pPr>
      <w:r w:rsidRPr="003D3F85">
        <w:rPr>
          <w:lang w:eastAsia="pl-PL"/>
        </w:rPr>
        <w:t xml:space="preserve">społecznym oraz odpowiedzialności za zbiorowość; </w:t>
      </w:r>
    </w:p>
    <w:p w14:paraId="6996EDCC" w14:textId="77777777" w:rsidR="003D3F85" w:rsidRPr="003D3F85" w:rsidRDefault="003D3F85" w:rsidP="008E1D35">
      <w:pPr>
        <w:pStyle w:val="Cytat"/>
        <w:rPr>
          <w:lang w:eastAsia="pl-PL"/>
        </w:rPr>
      </w:pPr>
      <w:r w:rsidRPr="003D3F85">
        <w:rPr>
          <w:lang w:eastAsia="pl-PL"/>
        </w:rPr>
        <w:t xml:space="preserve">12) zachęcanie do zorganizowanego i świadomego samokształcenia opartego </w:t>
      </w:r>
    </w:p>
    <w:p w14:paraId="5E2D8F83" w14:textId="77777777" w:rsidR="003D3F85" w:rsidRPr="003D3F85" w:rsidRDefault="003D3F85" w:rsidP="008E1D35">
      <w:pPr>
        <w:pStyle w:val="Cytat"/>
        <w:rPr>
          <w:lang w:eastAsia="pl-PL"/>
        </w:rPr>
      </w:pPr>
      <w:r w:rsidRPr="003D3F85">
        <w:rPr>
          <w:lang w:eastAsia="pl-PL"/>
        </w:rPr>
        <w:t xml:space="preserve">na umiejętności przygotowania własnego warsztatu pracy; </w:t>
      </w:r>
    </w:p>
    <w:p w14:paraId="4F9E745C" w14:textId="471A661B" w:rsidR="003D3F85" w:rsidRDefault="003D3F85" w:rsidP="008E1D35">
      <w:pPr>
        <w:pStyle w:val="Cytat"/>
        <w:rPr>
          <w:lang w:eastAsia="pl-PL"/>
        </w:rPr>
      </w:pPr>
      <w:r w:rsidRPr="003D3F85">
        <w:rPr>
          <w:lang w:eastAsia="pl-PL"/>
        </w:rPr>
        <w:t>13) ukierunkowanie ucznia ku wartościom</w:t>
      </w:r>
      <w:r w:rsidR="008E1D35">
        <w:rPr>
          <w:lang w:eastAsia="pl-PL"/>
        </w:rPr>
        <w:t>”</w:t>
      </w:r>
      <w:r w:rsidRPr="003D3F85">
        <w:rPr>
          <w:lang w:eastAsia="pl-PL"/>
        </w:rPr>
        <w:t>.</w:t>
      </w:r>
    </w:p>
    <w:p w14:paraId="2EF3FE9A" w14:textId="5595FA24" w:rsidR="00C07741" w:rsidRDefault="00C07741" w:rsidP="007B033A">
      <w:pPr>
        <w:spacing w:after="0" w:line="360" w:lineRule="auto"/>
        <w:rPr>
          <w:rFonts w:ascii="Arial" w:hAnsi="Arial" w:cs="Arial"/>
          <w:b/>
          <w:color w:val="000000"/>
          <w:sz w:val="24"/>
          <w:szCs w:val="24"/>
        </w:rPr>
      </w:pPr>
      <w:r w:rsidRPr="007B033A">
        <w:rPr>
          <w:rFonts w:ascii="Arial" w:hAnsi="Arial" w:cs="Arial"/>
          <w:b/>
          <w:color w:val="000000"/>
          <w:sz w:val="24"/>
          <w:szCs w:val="24"/>
        </w:rPr>
        <w:lastRenderedPageBreak/>
        <w:t>TREŚCI NAUCZANIA – WYMAGANIA SZCZEGÓŁOWE: (PODSTAWA PROGRAMOWA)</w:t>
      </w:r>
    </w:p>
    <w:p w14:paraId="721C6B38" w14:textId="5910F0A5" w:rsidR="00D42183" w:rsidRPr="00D42183" w:rsidRDefault="00D42183" w:rsidP="008E1D35">
      <w:pPr>
        <w:pStyle w:val="Cytat"/>
      </w:pPr>
      <w:r>
        <w:t>„</w:t>
      </w:r>
      <w:r w:rsidRPr="00D42183">
        <w:t xml:space="preserve">Najważniejsze umiejętności rozwijane w ramach kształcenia ogólnego w szkole podstawowej to: </w:t>
      </w:r>
    </w:p>
    <w:p w14:paraId="0479015B" w14:textId="77777777" w:rsidR="00D42183" w:rsidRPr="00D42183" w:rsidRDefault="00D42183" w:rsidP="008E1D35">
      <w:pPr>
        <w:pStyle w:val="Cytat"/>
      </w:pPr>
      <w:r w:rsidRPr="00D42183">
        <w:t xml:space="preserve">1) sprawne komunikowanie się w języku polskim oraz w językach obcych nowożytnych; </w:t>
      </w:r>
    </w:p>
    <w:p w14:paraId="3FA54F3A" w14:textId="77777777" w:rsidR="00D42183" w:rsidRPr="00D42183" w:rsidRDefault="00D42183" w:rsidP="008E1D35">
      <w:pPr>
        <w:pStyle w:val="Cytat"/>
      </w:pPr>
      <w:r w:rsidRPr="00D42183">
        <w:t xml:space="preserve">2) sprawne wykorzystywanie narzędzi matematyki w życiu codziennym, a także kształcenie myślenia matematycznego; </w:t>
      </w:r>
    </w:p>
    <w:p w14:paraId="376C2383" w14:textId="4A9B374D" w:rsidR="00D42183" w:rsidRPr="00D42183" w:rsidRDefault="00D42183" w:rsidP="008E1D35">
      <w:pPr>
        <w:pStyle w:val="Cytat"/>
      </w:pPr>
      <w:r w:rsidRPr="00D42183">
        <w:t xml:space="preserve">3) poszukiwanie, porządkowanie, krytyczna analiza oraz wykorzystanie informacji z różnych źródeł; </w:t>
      </w:r>
    </w:p>
    <w:p w14:paraId="73804896" w14:textId="5478C00A" w:rsidR="00D42183" w:rsidRPr="00D42183" w:rsidRDefault="00D42183" w:rsidP="008E1D35">
      <w:pPr>
        <w:pStyle w:val="Cytat"/>
      </w:pPr>
      <w:r w:rsidRPr="00D42183">
        <w:t xml:space="preserve">4) kreatywne rozwiązywanie problemów z różnych dziedzin ze świadomym wykorzystaniem metod i narzędzi wywodzących się z informatyki, w tym programowanie; </w:t>
      </w:r>
    </w:p>
    <w:p w14:paraId="56A008A7" w14:textId="77777777" w:rsidR="00D42183" w:rsidRPr="00D42183" w:rsidRDefault="00D42183" w:rsidP="008E1D35">
      <w:pPr>
        <w:pStyle w:val="Cytat"/>
      </w:pPr>
      <w:r w:rsidRPr="00D42183">
        <w:t xml:space="preserve">5) rozwiązywanie problemów, również z wykorzystaniem technik mediacyjnych; </w:t>
      </w:r>
    </w:p>
    <w:p w14:paraId="75AA21C6" w14:textId="79ECC700" w:rsidR="00D42183" w:rsidRDefault="00D42183" w:rsidP="008E1D35">
      <w:pPr>
        <w:pStyle w:val="Cytat"/>
      </w:pPr>
      <w:r w:rsidRPr="00D42183">
        <w:t>6) praca w zespole i społeczna aktywność; 7) aktywny udział w życiu kulturalnym szkoły, środowiska lokalnego oraz kraju.</w:t>
      </w:r>
    </w:p>
    <w:p w14:paraId="043DD193" w14:textId="02679E48" w:rsidR="004E701A" w:rsidRPr="008E1D35" w:rsidRDefault="00D42183" w:rsidP="004E701A">
      <w:pPr>
        <w:pStyle w:val="Cytat"/>
        <w:rPr>
          <w:bCs/>
          <w:color w:val="000000"/>
        </w:rPr>
      </w:pPr>
      <w:r w:rsidRPr="008E1D35">
        <w:rPr>
          <w:bCs/>
          <w:color w:val="000000"/>
        </w:rPr>
        <w:t xml:space="preserve">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Szkoła ma również przygotowywać ich do dokonywania świadomych i odpowiedzialnych wyborów w trakcie korzystania z zasobów dostępnych w </w:t>
      </w:r>
      <w:proofErr w:type="spellStart"/>
      <w:r w:rsidRPr="008E1D35">
        <w:rPr>
          <w:bCs/>
          <w:color w:val="000000"/>
        </w:rPr>
        <w:t>internecie</w:t>
      </w:r>
      <w:proofErr w:type="spellEnd"/>
      <w:r w:rsidRPr="008E1D35">
        <w:rPr>
          <w:bCs/>
          <w:color w:val="000000"/>
        </w:rPr>
        <w:t xml:space="preserve">, krytycznej analizy informacji, bezpiecznego poruszania się w przestrzeni cyfrowej, w tym nawiązywania i utrzymywania opartych na wzajemnym szacunku relacji z innymi użytkownikami sieci. </w:t>
      </w:r>
    </w:p>
    <w:p w14:paraId="55D644F8" w14:textId="7168051A" w:rsidR="00B74758" w:rsidRPr="004E701A" w:rsidRDefault="00D42183" w:rsidP="004E701A">
      <w:pPr>
        <w:pStyle w:val="Cytat"/>
        <w:rPr>
          <w:bCs/>
          <w:color w:val="000000"/>
        </w:rPr>
      </w:pPr>
      <w:r w:rsidRPr="008E1D35">
        <w:rPr>
          <w:bCs/>
          <w:color w:val="000000"/>
        </w:rPr>
        <w:t>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w:t>
      </w:r>
      <w:r w:rsidR="008E1D35" w:rsidRPr="008E1D35">
        <w:rPr>
          <w:bCs/>
          <w:color w:val="000000"/>
        </w:rPr>
        <w:t xml:space="preserve"> </w:t>
      </w:r>
      <w:r w:rsidRPr="008E1D35">
        <w:rPr>
          <w:bCs/>
          <w:color w:val="000000"/>
        </w:rPr>
        <w:t xml:space="preserve">Duże znaczenie dla rozwoju młodego człowieka oraz jego sukcesów w dorosłym życiu ma </w:t>
      </w:r>
      <w:r w:rsidRPr="008E1D35">
        <w:rPr>
          <w:bCs/>
          <w:color w:val="000000"/>
        </w:rPr>
        <w:lastRenderedPageBreak/>
        <w:t>nabywanie kompetencji społecznych takich jak komunikacja i współpraca w grupie, w tym w środowiskach wirtualnych, udział w projektach zespołowych lub indywidualnych oraz organizacja i zarządzanie projektami.</w:t>
      </w:r>
      <w:r w:rsidR="008E1D35">
        <w:rPr>
          <w:bCs/>
          <w:color w:val="000000"/>
        </w:rPr>
        <w:t xml:space="preserve"> </w:t>
      </w:r>
      <w:r w:rsidR="008E1D35" w:rsidRPr="008E1D35">
        <w:rPr>
          <w:bCs/>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r w:rsidR="008E1D35">
        <w:rPr>
          <w:bCs/>
        </w:rPr>
        <w:t>”</w:t>
      </w:r>
      <w:r w:rsidR="008E1D35" w:rsidRPr="008E1D35">
        <w:rPr>
          <w:bCs/>
        </w:rPr>
        <w:t>.</w:t>
      </w:r>
      <w:r w:rsidR="004E701A">
        <w:rPr>
          <w:bCs/>
        </w:rPr>
        <w:t xml:space="preserve"> </w:t>
      </w:r>
    </w:p>
    <w:p w14:paraId="161FA4AB" w14:textId="6B4871AF" w:rsidR="00C07741" w:rsidRPr="007B033A" w:rsidRDefault="00C07741" w:rsidP="007B033A">
      <w:pPr>
        <w:spacing w:after="0" w:line="360" w:lineRule="auto"/>
        <w:rPr>
          <w:rFonts w:ascii="Arial" w:hAnsi="Arial" w:cs="Arial"/>
          <w:b/>
          <w:color w:val="000000"/>
          <w:sz w:val="24"/>
          <w:szCs w:val="24"/>
        </w:rPr>
      </w:pPr>
      <w:r w:rsidRPr="007B033A">
        <w:rPr>
          <w:rFonts w:ascii="Arial" w:hAnsi="Arial" w:cs="Arial"/>
          <w:b/>
          <w:color w:val="000000"/>
          <w:sz w:val="24"/>
          <w:szCs w:val="24"/>
        </w:rPr>
        <w:t>METODY PRACY:</w:t>
      </w:r>
    </w:p>
    <w:p w14:paraId="2DF35F1D" w14:textId="42AD82FC" w:rsidR="008B02C3" w:rsidRPr="000772BF" w:rsidRDefault="00F65DBD">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mini-wykład online</w:t>
      </w:r>
    </w:p>
    <w:p w14:paraId="5B43D2AD" w14:textId="77777777" w:rsidR="006B4FEE" w:rsidRPr="000772BF" w:rsidRDefault="006B4FEE">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prezentacja online  </w:t>
      </w:r>
    </w:p>
    <w:p w14:paraId="1586E806" w14:textId="067AB124" w:rsidR="006B4FEE" w:rsidRPr="000772BF" w:rsidRDefault="006B4FEE">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metoda ćwiczeniowa online</w:t>
      </w:r>
    </w:p>
    <w:p w14:paraId="64CFAEC7" w14:textId="41963392" w:rsidR="008B02C3" w:rsidRPr="000772BF" w:rsidRDefault="008B02C3">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współpraca </w:t>
      </w:r>
      <w:r w:rsidR="004E701A" w:rsidRPr="000772BF">
        <w:rPr>
          <w:rFonts w:ascii="Arial" w:hAnsi="Arial" w:cs="Arial"/>
          <w:color w:val="000000" w:themeColor="text1"/>
          <w:sz w:val="24"/>
          <w:szCs w:val="24"/>
        </w:rPr>
        <w:t xml:space="preserve">w grupie </w:t>
      </w:r>
      <w:r w:rsidRPr="000772BF">
        <w:rPr>
          <w:rFonts w:ascii="Arial" w:hAnsi="Arial" w:cs="Arial"/>
          <w:color w:val="000000" w:themeColor="text1"/>
          <w:sz w:val="24"/>
          <w:szCs w:val="24"/>
        </w:rPr>
        <w:t xml:space="preserve">online </w:t>
      </w:r>
    </w:p>
    <w:p w14:paraId="13657DF6" w14:textId="75DF9CF6" w:rsidR="008B02C3" w:rsidRPr="000772BF" w:rsidRDefault="008B02C3">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współpraca </w:t>
      </w:r>
      <w:r w:rsidR="004E701A" w:rsidRPr="000772BF">
        <w:rPr>
          <w:rFonts w:ascii="Arial" w:hAnsi="Arial" w:cs="Arial"/>
          <w:color w:val="000000" w:themeColor="text1"/>
          <w:sz w:val="24"/>
          <w:szCs w:val="24"/>
        </w:rPr>
        <w:t xml:space="preserve">w parach </w:t>
      </w:r>
      <w:r w:rsidRPr="000772BF">
        <w:rPr>
          <w:rFonts w:ascii="Arial" w:hAnsi="Arial" w:cs="Arial"/>
          <w:color w:val="000000" w:themeColor="text1"/>
          <w:sz w:val="24"/>
          <w:szCs w:val="24"/>
        </w:rPr>
        <w:t xml:space="preserve">online </w:t>
      </w:r>
    </w:p>
    <w:p w14:paraId="1C83DDA4" w14:textId="577DBD19" w:rsidR="008B02C3" w:rsidRPr="000772BF" w:rsidRDefault="008B02C3">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praca </w:t>
      </w:r>
      <w:r w:rsidR="006B4FEE" w:rsidRPr="000772BF">
        <w:rPr>
          <w:rFonts w:ascii="Arial" w:hAnsi="Arial" w:cs="Arial"/>
          <w:color w:val="000000" w:themeColor="text1"/>
          <w:sz w:val="24"/>
          <w:szCs w:val="24"/>
        </w:rPr>
        <w:t xml:space="preserve">zdalna </w:t>
      </w:r>
      <w:r w:rsidRPr="000772BF">
        <w:rPr>
          <w:rFonts w:ascii="Arial" w:hAnsi="Arial" w:cs="Arial"/>
          <w:color w:val="000000" w:themeColor="text1"/>
          <w:sz w:val="24"/>
          <w:szCs w:val="24"/>
        </w:rPr>
        <w:t xml:space="preserve">na platformie </w:t>
      </w:r>
    </w:p>
    <w:p w14:paraId="7731FB20" w14:textId="3E865667" w:rsidR="00EF54B8" w:rsidRPr="000772BF" w:rsidRDefault="006B4FEE">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informacja zwrotna</w:t>
      </w:r>
      <w:r w:rsidR="008B02C3" w:rsidRPr="000772BF">
        <w:rPr>
          <w:rFonts w:ascii="Arial" w:hAnsi="Arial" w:cs="Arial"/>
          <w:color w:val="000000" w:themeColor="text1"/>
          <w:sz w:val="24"/>
          <w:szCs w:val="24"/>
        </w:rPr>
        <w:t xml:space="preserve"> online </w:t>
      </w:r>
    </w:p>
    <w:p w14:paraId="49C6D709" w14:textId="5120481E" w:rsidR="00C07741" w:rsidRPr="007B033A" w:rsidRDefault="00C07741" w:rsidP="007B033A">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ŚRODKI DYDAKTYCZNE:</w:t>
      </w:r>
    </w:p>
    <w:p w14:paraId="14ECF21D" w14:textId="49AEAFBE" w:rsidR="00EF54B8" w:rsidRPr="000772BF" w:rsidRDefault="006B4FEE">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urządzenie ekranowe i Internet</w:t>
      </w:r>
    </w:p>
    <w:p w14:paraId="6110F63C" w14:textId="4D98EA0F" w:rsidR="00EF54B8" w:rsidRPr="000772BF" w:rsidRDefault="007D7C2D">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kamera, mikrofon, słuchawki</w:t>
      </w:r>
    </w:p>
    <w:p w14:paraId="77D629E6" w14:textId="5091943B" w:rsidR="00EF54B8" w:rsidRPr="000772BF" w:rsidRDefault="00EF54B8">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program</w:t>
      </w:r>
      <w:r w:rsidR="006B4FEE" w:rsidRPr="000772BF">
        <w:rPr>
          <w:rFonts w:ascii="Arial" w:hAnsi="Arial" w:cs="Arial"/>
          <w:color w:val="000000" w:themeColor="text1"/>
          <w:sz w:val="24"/>
          <w:szCs w:val="24"/>
        </w:rPr>
        <w:t xml:space="preserve"> do zdalnej edukacji </w:t>
      </w:r>
      <w:r w:rsidRPr="000772BF">
        <w:rPr>
          <w:rFonts w:ascii="Arial" w:hAnsi="Arial" w:cs="Arial"/>
          <w:color w:val="000000" w:themeColor="text1"/>
          <w:sz w:val="24"/>
          <w:szCs w:val="24"/>
        </w:rPr>
        <w:t xml:space="preserve">MS </w:t>
      </w:r>
      <w:proofErr w:type="spellStart"/>
      <w:r w:rsidRPr="000772BF">
        <w:rPr>
          <w:rFonts w:ascii="Arial" w:hAnsi="Arial" w:cs="Arial"/>
          <w:color w:val="000000" w:themeColor="text1"/>
          <w:sz w:val="24"/>
          <w:szCs w:val="24"/>
        </w:rPr>
        <w:t>Teams</w:t>
      </w:r>
      <w:proofErr w:type="spellEnd"/>
    </w:p>
    <w:p w14:paraId="615DDB24" w14:textId="4392C5A2" w:rsidR="006B4FEE" w:rsidRPr="000772BF" w:rsidRDefault="006B4FEE">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Jamboard</w:t>
      </w:r>
      <w:proofErr w:type="spellEnd"/>
    </w:p>
    <w:p w14:paraId="70B4AF5D" w14:textId="766AD385" w:rsidR="006B4FEE" w:rsidRPr="000772BF" w:rsidRDefault="006B4FEE">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Slides</w:t>
      </w:r>
      <w:proofErr w:type="spellEnd"/>
      <w:r w:rsidRPr="000772BF">
        <w:rPr>
          <w:rFonts w:ascii="Arial" w:hAnsi="Arial" w:cs="Arial"/>
          <w:color w:val="000000" w:themeColor="text1"/>
          <w:sz w:val="24"/>
          <w:szCs w:val="24"/>
        </w:rPr>
        <w:t xml:space="preserve"> </w:t>
      </w:r>
    </w:p>
    <w:p w14:paraId="1AC2B61D" w14:textId="7C564323" w:rsidR="006B4FEE" w:rsidRPr="000772BF" w:rsidRDefault="006B4FEE">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Docs</w:t>
      </w:r>
      <w:proofErr w:type="spellEnd"/>
    </w:p>
    <w:p w14:paraId="2AEA2DB3" w14:textId="0623C27D" w:rsidR="0037429A" w:rsidRPr="000772BF" w:rsidRDefault="0037429A">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Gmail</w:t>
      </w:r>
      <w:proofErr w:type="spellEnd"/>
    </w:p>
    <w:p w14:paraId="202E2D83" w14:textId="77777777" w:rsidR="006B4FEE" w:rsidRPr="000772BF" w:rsidRDefault="006B4FEE">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Chat </w:t>
      </w:r>
    </w:p>
    <w:p w14:paraId="7E98F4AC" w14:textId="5645FDE5" w:rsidR="00941097" w:rsidRPr="000772BF" w:rsidRDefault="00EF54B8">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Forms</w:t>
      </w:r>
      <w:proofErr w:type="spellEnd"/>
    </w:p>
    <w:p w14:paraId="4C449871" w14:textId="79D103CF" w:rsidR="00941097" w:rsidRPr="007B033A" w:rsidRDefault="00C07741" w:rsidP="007B033A">
      <w:pPr>
        <w:spacing w:after="0" w:line="360" w:lineRule="auto"/>
        <w:rPr>
          <w:rFonts w:ascii="Arial" w:hAnsi="Arial" w:cs="Arial"/>
          <w:b/>
          <w:color w:val="000000"/>
          <w:sz w:val="24"/>
          <w:szCs w:val="24"/>
        </w:rPr>
      </w:pPr>
      <w:r w:rsidRPr="007B033A">
        <w:rPr>
          <w:rFonts w:ascii="Arial" w:hAnsi="Arial" w:cs="Arial"/>
          <w:b/>
          <w:color w:val="000000"/>
          <w:sz w:val="24"/>
          <w:szCs w:val="24"/>
        </w:rPr>
        <w:t xml:space="preserve">PRZEWIDYWANY CZAS: </w:t>
      </w:r>
      <w:r w:rsidR="00621AE1" w:rsidRPr="007B033A">
        <w:rPr>
          <w:rFonts w:ascii="Arial" w:hAnsi="Arial" w:cs="Arial"/>
          <w:color w:val="000000" w:themeColor="text1"/>
          <w:sz w:val="24"/>
          <w:szCs w:val="24"/>
        </w:rPr>
        <w:t>90</w:t>
      </w:r>
      <w:r w:rsidR="00EF54B8" w:rsidRPr="007B033A">
        <w:rPr>
          <w:rFonts w:ascii="Arial" w:hAnsi="Arial" w:cs="Arial"/>
          <w:color w:val="000000" w:themeColor="text1"/>
          <w:sz w:val="24"/>
          <w:szCs w:val="24"/>
        </w:rPr>
        <w:t xml:space="preserve"> minut / </w:t>
      </w:r>
      <w:r w:rsidR="00621AE1" w:rsidRPr="007B033A">
        <w:rPr>
          <w:rFonts w:ascii="Arial" w:hAnsi="Arial" w:cs="Arial"/>
          <w:color w:val="000000" w:themeColor="text1"/>
          <w:sz w:val="24"/>
          <w:szCs w:val="24"/>
        </w:rPr>
        <w:t>dwie jednostki lekcyjne</w:t>
      </w:r>
    </w:p>
    <w:p w14:paraId="1BDCC414" w14:textId="72E02D67" w:rsidR="004A4266" w:rsidRPr="007B033A" w:rsidRDefault="007D7C2D" w:rsidP="007B033A">
      <w:pPr>
        <w:spacing w:after="0" w:line="360" w:lineRule="auto"/>
        <w:rPr>
          <w:rFonts w:ascii="Arial" w:hAnsi="Arial" w:cs="Arial"/>
          <w:b/>
          <w:sz w:val="24"/>
          <w:szCs w:val="24"/>
        </w:rPr>
      </w:pPr>
      <w:r>
        <w:rPr>
          <w:rStyle w:val="Nagwek2Znak"/>
        </w:rPr>
        <w:br w:type="page"/>
      </w:r>
      <w:bookmarkStart w:id="2" w:name="_Toc133522765"/>
      <w:r w:rsidR="00C07741" w:rsidRPr="007B033A">
        <w:rPr>
          <w:rStyle w:val="Nagwek2Znak"/>
        </w:rPr>
        <w:lastRenderedPageBreak/>
        <w:t>PROPONOWANY PRZEBIEG ZAJĘĆ</w:t>
      </w:r>
      <w:bookmarkEnd w:id="2"/>
      <w:r w:rsidR="00F65DBD" w:rsidRPr="007B033A">
        <w:rPr>
          <w:rFonts w:ascii="Arial" w:hAnsi="Arial" w:cs="Arial"/>
          <w:b/>
          <w:sz w:val="24"/>
          <w:szCs w:val="24"/>
        </w:rPr>
        <w:t>:</w:t>
      </w:r>
    </w:p>
    <w:p w14:paraId="57294FE5" w14:textId="1EC47CF0" w:rsidR="00345422" w:rsidRDefault="00D325FC" w:rsidP="00FD5BE5">
      <w:pPr>
        <w:spacing w:after="0" w:line="360" w:lineRule="auto"/>
        <w:ind w:firstLine="708"/>
        <w:rPr>
          <w:rFonts w:ascii="Arial" w:eastAsia="Times New Roman" w:hAnsi="Arial" w:cs="Arial"/>
          <w:b/>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1</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950780">
        <w:rPr>
          <w:rFonts w:ascii="Arial" w:eastAsia="Times New Roman" w:hAnsi="Arial" w:cs="Arial"/>
          <w:sz w:val="24"/>
          <w:szCs w:val="24"/>
          <w:lang w:eastAsia="pl-PL"/>
        </w:rPr>
        <w:t xml:space="preserve">Osoba prowadząca zajęcia online wita się z uczniami i uczennicami </w:t>
      </w:r>
      <w:r w:rsidR="00240641">
        <w:rPr>
          <w:rFonts w:ascii="Arial" w:eastAsia="Times New Roman" w:hAnsi="Arial" w:cs="Arial"/>
          <w:sz w:val="24"/>
          <w:szCs w:val="24"/>
          <w:lang w:eastAsia="pl-PL"/>
        </w:rPr>
        <w:t>biorącymi udział</w:t>
      </w:r>
      <w:r w:rsidR="00950780">
        <w:rPr>
          <w:rFonts w:ascii="Arial" w:eastAsia="Times New Roman" w:hAnsi="Arial" w:cs="Arial"/>
          <w:sz w:val="24"/>
          <w:szCs w:val="24"/>
          <w:lang w:eastAsia="pl-PL"/>
        </w:rPr>
        <w:t xml:space="preserve"> w spotkaniu na platformie do zdalnej edukacji. Następnie realizuje standardowe czynności organizacyjne i sprawdza obecność. </w:t>
      </w:r>
      <w:r w:rsidR="002274DD">
        <w:rPr>
          <w:rFonts w:ascii="Arial" w:eastAsia="Times New Roman" w:hAnsi="Arial" w:cs="Arial"/>
          <w:sz w:val="24"/>
          <w:szCs w:val="24"/>
          <w:lang w:eastAsia="pl-PL"/>
        </w:rPr>
        <w:t>Potem</w:t>
      </w:r>
      <w:r w:rsidR="00950780">
        <w:rPr>
          <w:rFonts w:ascii="Arial" w:eastAsia="Times New Roman" w:hAnsi="Arial" w:cs="Arial"/>
          <w:sz w:val="24"/>
          <w:szCs w:val="24"/>
          <w:lang w:eastAsia="pl-PL"/>
        </w:rPr>
        <w:t xml:space="preserve"> młodzież zostaje wprowadzona </w:t>
      </w:r>
      <w:r w:rsidR="004A4266" w:rsidRPr="007B033A">
        <w:rPr>
          <w:rFonts w:ascii="Arial" w:eastAsia="Times New Roman" w:hAnsi="Arial" w:cs="Arial"/>
          <w:sz w:val="24"/>
          <w:szCs w:val="24"/>
          <w:lang w:eastAsia="pl-PL"/>
        </w:rPr>
        <w:t xml:space="preserve">do </w:t>
      </w:r>
      <w:r w:rsidR="00CD680E">
        <w:rPr>
          <w:rFonts w:ascii="Arial" w:eastAsia="Times New Roman" w:hAnsi="Arial" w:cs="Arial"/>
          <w:sz w:val="24"/>
          <w:szCs w:val="24"/>
          <w:lang w:eastAsia="pl-PL"/>
        </w:rPr>
        <w:t xml:space="preserve">problematyki </w:t>
      </w:r>
      <w:r w:rsidR="00950780">
        <w:rPr>
          <w:rFonts w:ascii="Arial" w:eastAsia="Times New Roman" w:hAnsi="Arial" w:cs="Arial"/>
          <w:sz w:val="24"/>
          <w:szCs w:val="24"/>
          <w:lang w:eastAsia="pl-PL"/>
        </w:rPr>
        <w:t>warsztatów</w:t>
      </w:r>
      <w:r w:rsidR="00950780" w:rsidRPr="00950780">
        <w:rPr>
          <w:rFonts w:ascii="Arial" w:eastAsia="Times New Roman" w:hAnsi="Arial" w:cs="Arial"/>
          <w:sz w:val="24"/>
          <w:szCs w:val="24"/>
          <w:lang w:eastAsia="pl-PL"/>
        </w:rPr>
        <w:t xml:space="preserve"> </w:t>
      </w:r>
      <w:r w:rsidR="00950780">
        <w:rPr>
          <w:rFonts w:ascii="Arial" w:eastAsia="Times New Roman" w:hAnsi="Arial" w:cs="Arial"/>
          <w:sz w:val="24"/>
          <w:szCs w:val="24"/>
          <w:lang w:eastAsia="pl-PL"/>
        </w:rPr>
        <w:t>poświęconych sztuce kreatywności</w:t>
      </w:r>
      <w:r w:rsidR="00F65DBD" w:rsidRPr="007B033A">
        <w:rPr>
          <w:rFonts w:ascii="Arial" w:eastAsia="Times New Roman" w:hAnsi="Arial" w:cs="Arial"/>
          <w:sz w:val="24"/>
          <w:szCs w:val="24"/>
          <w:lang w:eastAsia="pl-PL"/>
        </w:rPr>
        <w:t>.</w:t>
      </w:r>
      <w:r w:rsidR="00950780">
        <w:rPr>
          <w:rFonts w:ascii="Arial" w:eastAsia="Times New Roman" w:hAnsi="Arial" w:cs="Arial"/>
          <w:sz w:val="24"/>
          <w:szCs w:val="24"/>
          <w:lang w:eastAsia="pl-PL"/>
        </w:rPr>
        <w:t xml:space="preserve"> Wychowawca lub specjalista zaprasza</w:t>
      </w:r>
      <w:r w:rsidR="00CD680E">
        <w:rPr>
          <w:rFonts w:ascii="Arial" w:eastAsia="Times New Roman" w:hAnsi="Arial" w:cs="Arial"/>
          <w:sz w:val="24"/>
          <w:szCs w:val="24"/>
          <w:lang w:eastAsia="pl-PL"/>
        </w:rPr>
        <w:t xml:space="preserve"> </w:t>
      </w:r>
      <w:r w:rsidR="00950780">
        <w:rPr>
          <w:rFonts w:ascii="Arial" w:eastAsia="Times New Roman" w:hAnsi="Arial" w:cs="Arial"/>
          <w:sz w:val="24"/>
          <w:szCs w:val="24"/>
          <w:lang w:eastAsia="pl-PL"/>
        </w:rPr>
        <w:t>o</w:t>
      </w:r>
      <w:r w:rsidR="00CD680E">
        <w:rPr>
          <w:rFonts w:ascii="Arial" w:eastAsia="Times New Roman" w:hAnsi="Arial" w:cs="Arial"/>
          <w:sz w:val="24"/>
          <w:szCs w:val="24"/>
          <w:lang w:eastAsia="pl-PL"/>
        </w:rPr>
        <w:t>soby uczące się</w:t>
      </w:r>
      <w:r w:rsidR="00950780">
        <w:rPr>
          <w:rFonts w:ascii="Arial" w:eastAsia="Times New Roman" w:hAnsi="Arial" w:cs="Arial"/>
          <w:sz w:val="24"/>
          <w:szCs w:val="24"/>
          <w:lang w:eastAsia="pl-PL"/>
        </w:rPr>
        <w:t xml:space="preserve">, aby </w:t>
      </w:r>
      <w:r w:rsidR="00CD680E">
        <w:rPr>
          <w:rFonts w:ascii="Arial" w:eastAsia="Times New Roman" w:hAnsi="Arial" w:cs="Arial"/>
          <w:sz w:val="24"/>
          <w:szCs w:val="24"/>
          <w:lang w:eastAsia="pl-PL"/>
        </w:rPr>
        <w:t>zgłasza</w:t>
      </w:r>
      <w:r w:rsidR="00950780">
        <w:rPr>
          <w:rFonts w:ascii="Arial" w:eastAsia="Times New Roman" w:hAnsi="Arial" w:cs="Arial"/>
          <w:sz w:val="24"/>
          <w:szCs w:val="24"/>
          <w:lang w:eastAsia="pl-PL"/>
        </w:rPr>
        <w:t>ły</w:t>
      </w:r>
      <w:r w:rsidR="00CD680E">
        <w:rPr>
          <w:rFonts w:ascii="Arial" w:eastAsia="Times New Roman" w:hAnsi="Arial" w:cs="Arial"/>
          <w:sz w:val="24"/>
          <w:szCs w:val="24"/>
          <w:lang w:eastAsia="pl-PL"/>
        </w:rPr>
        <w:t xml:space="preserve"> swoje potrzeby oraz oczekiwania związane z realizacją zajęć. </w:t>
      </w:r>
      <w:r w:rsidR="00EE260D">
        <w:rPr>
          <w:rFonts w:ascii="Arial" w:eastAsia="Times New Roman" w:hAnsi="Arial" w:cs="Arial"/>
          <w:sz w:val="24"/>
          <w:szCs w:val="24"/>
          <w:lang w:eastAsia="pl-PL"/>
        </w:rPr>
        <w:t xml:space="preserve">Szczególną uwagę zwraca na </w:t>
      </w:r>
      <w:r w:rsidR="00CD680E">
        <w:rPr>
          <w:rFonts w:ascii="Arial" w:eastAsia="Times New Roman" w:hAnsi="Arial" w:cs="Arial"/>
          <w:sz w:val="24"/>
          <w:szCs w:val="24"/>
          <w:lang w:eastAsia="pl-PL"/>
        </w:rPr>
        <w:t>uczniów i uczennice ze zróżnicowanymi potrzebami edukacyjnymi oraz możliwościami psychofizycznymi</w:t>
      </w:r>
      <w:r w:rsidR="007936AF">
        <w:rPr>
          <w:rFonts w:ascii="Arial" w:eastAsia="Times New Roman" w:hAnsi="Arial" w:cs="Arial"/>
          <w:sz w:val="24"/>
          <w:szCs w:val="24"/>
          <w:lang w:eastAsia="pl-PL"/>
        </w:rPr>
        <w:t>, dostosowując aktywności do ich</w:t>
      </w:r>
      <w:r w:rsidR="007936AF" w:rsidRPr="007936AF">
        <w:rPr>
          <w:rFonts w:ascii="Arial" w:eastAsia="Times New Roman" w:hAnsi="Arial" w:cs="Arial"/>
          <w:sz w:val="24"/>
          <w:szCs w:val="24"/>
          <w:lang w:eastAsia="pl-PL"/>
        </w:rPr>
        <w:t xml:space="preserve"> tempa uczenia się</w:t>
      </w:r>
      <w:r w:rsidR="007936AF">
        <w:rPr>
          <w:rFonts w:ascii="Arial" w:eastAsia="Times New Roman" w:hAnsi="Arial" w:cs="Arial"/>
          <w:sz w:val="24"/>
          <w:szCs w:val="24"/>
          <w:lang w:eastAsia="pl-PL"/>
        </w:rPr>
        <w:t xml:space="preserve">. </w:t>
      </w:r>
      <w:r w:rsidR="00EE260D">
        <w:rPr>
          <w:rFonts w:ascii="Arial" w:eastAsia="Times New Roman" w:hAnsi="Arial" w:cs="Arial"/>
          <w:sz w:val="24"/>
          <w:szCs w:val="24"/>
          <w:lang w:eastAsia="pl-PL"/>
        </w:rPr>
        <w:t>Ponadto r</w:t>
      </w:r>
      <w:r w:rsidR="00EE260D" w:rsidRPr="007936AF">
        <w:rPr>
          <w:rFonts w:ascii="Arial" w:eastAsia="Times New Roman" w:hAnsi="Arial" w:cs="Arial"/>
          <w:sz w:val="24"/>
          <w:szCs w:val="24"/>
          <w:lang w:eastAsia="pl-PL"/>
        </w:rPr>
        <w:t>ozpoznani</w:t>
      </w:r>
      <w:r w:rsidR="00EE260D">
        <w:rPr>
          <w:rFonts w:ascii="Arial" w:eastAsia="Times New Roman" w:hAnsi="Arial" w:cs="Arial"/>
          <w:sz w:val="24"/>
          <w:szCs w:val="24"/>
          <w:lang w:eastAsia="pl-PL"/>
        </w:rPr>
        <w:t xml:space="preserve">e </w:t>
      </w:r>
      <w:r w:rsidR="00EE260D" w:rsidRPr="007936AF">
        <w:rPr>
          <w:rFonts w:ascii="Arial" w:eastAsia="Times New Roman" w:hAnsi="Arial" w:cs="Arial"/>
          <w:sz w:val="24"/>
          <w:szCs w:val="24"/>
          <w:lang w:eastAsia="pl-PL"/>
        </w:rPr>
        <w:t xml:space="preserve">potencjału każdego ucznia </w:t>
      </w:r>
      <w:r w:rsidR="00EE260D">
        <w:rPr>
          <w:rFonts w:ascii="Arial" w:eastAsia="Times New Roman" w:hAnsi="Arial" w:cs="Arial"/>
          <w:sz w:val="24"/>
          <w:szCs w:val="24"/>
          <w:lang w:eastAsia="pl-PL"/>
        </w:rPr>
        <w:t xml:space="preserve">pozwala </w:t>
      </w:r>
      <w:r w:rsidR="002274DD">
        <w:rPr>
          <w:rFonts w:ascii="Arial" w:eastAsia="Times New Roman" w:hAnsi="Arial" w:cs="Arial"/>
          <w:sz w:val="24"/>
          <w:szCs w:val="24"/>
          <w:lang w:eastAsia="pl-PL"/>
        </w:rPr>
        <w:t xml:space="preserve">mu </w:t>
      </w:r>
      <w:r w:rsidR="00EE260D">
        <w:rPr>
          <w:rFonts w:ascii="Arial" w:eastAsia="Times New Roman" w:hAnsi="Arial" w:cs="Arial"/>
          <w:sz w:val="24"/>
          <w:szCs w:val="24"/>
          <w:lang w:eastAsia="pl-PL"/>
        </w:rPr>
        <w:t xml:space="preserve">na optymalny dobór </w:t>
      </w:r>
      <w:r w:rsidR="007936AF" w:rsidRPr="007936AF">
        <w:rPr>
          <w:rFonts w:ascii="Arial" w:eastAsia="Times New Roman" w:hAnsi="Arial" w:cs="Arial"/>
          <w:sz w:val="24"/>
          <w:szCs w:val="24"/>
          <w:lang w:eastAsia="pl-PL"/>
        </w:rPr>
        <w:t xml:space="preserve"> form indywidualizacji nauczania. </w:t>
      </w:r>
      <w:r w:rsidR="00EE260D">
        <w:rPr>
          <w:rFonts w:ascii="Arial" w:eastAsia="Times New Roman" w:hAnsi="Arial" w:cs="Arial"/>
          <w:sz w:val="24"/>
          <w:szCs w:val="24"/>
          <w:lang w:eastAsia="pl-PL"/>
        </w:rPr>
        <w:t>Osoba</w:t>
      </w:r>
      <w:r w:rsidR="007936AF">
        <w:rPr>
          <w:rFonts w:ascii="Arial" w:eastAsia="Times New Roman" w:hAnsi="Arial" w:cs="Arial"/>
          <w:sz w:val="24"/>
          <w:szCs w:val="24"/>
          <w:lang w:eastAsia="pl-PL"/>
        </w:rPr>
        <w:t xml:space="preserve"> prowadząc</w:t>
      </w:r>
      <w:r w:rsidR="00EE260D">
        <w:rPr>
          <w:rFonts w:ascii="Arial" w:eastAsia="Times New Roman" w:hAnsi="Arial" w:cs="Arial"/>
          <w:sz w:val="24"/>
          <w:szCs w:val="24"/>
          <w:lang w:eastAsia="pl-PL"/>
        </w:rPr>
        <w:t>a</w:t>
      </w:r>
      <w:r w:rsidR="007936AF">
        <w:rPr>
          <w:rFonts w:ascii="Arial" w:eastAsia="Times New Roman" w:hAnsi="Arial" w:cs="Arial"/>
          <w:sz w:val="24"/>
          <w:szCs w:val="24"/>
          <w:lang w:eastAsia="pl-PL"/>
        </w:rPr>
        <w:t xml:space="preserve"> warsztaty</w:t>
      </w:r>
      <w:r w:rsidR="007936AF" w:rsidRPr="007936AF">
        <w:rPr>
          <w:rFonts w:ascii="Arial" w:eastAsia="Times New Roman" w:hAnsi="Arial" w:cs="Arial"/>
          <w:sz w:val="24"/>
          <w:szCs w:val="24"/>
          <w:lang w:eastAsia="pl-PL"/>
        </w:rPr>
        <w:t xml:space="preserve"> dobiera zadania</w:t>
      </w:r>
      <w:r w:rsidR="007936AF">
        <w:rPr>
          <w:rFonts w:ascii="Arial" w:eastAsia="Times New Roman" w:hAnsi="Arial" w:cs="Arial"/>
          <w:sz w:val="24"/>
          <w:szCs w:val="24"/>
          <w:lang w:eastAsia="pl-PL"/>
        </w:rPr>
        <w:t xml:space="preserve"> </w:t>
      </w:r>
      <w:r w:rsidR="002274DD">
        <w:rPr>
          <w:rFonts w:ascii="Arial" w:eastAsia="Times New Roman" w:hAnsi="Arial" w:cs="Arial"/>
          <w:sz w:val="24"/>
          <w:szCs w:val="24"/>
          <w:lang w:eastAsia="pl-PL"/>
        </w:rPr>
        <w:t>i</w:t>
      </w:r>
      <w:r w:rsidR="007936AF">
        <w:rPr>
          <w:rFonts w:ascii="Arial" w:eastAsia="Times New Roman" w:hAnsi="Arial" w:cs="Arial"/>
          <w:sz w:val="24"/>
          <w:szCs w:val="24"/>
          <w:lang w:eastAsia="pl-PL"/>
        </w:rPr>
        <w:t xml:space="preserve"> sposób ich wykonania</w:t>
      </w:r>
      <w:r w:rsidR="007936AF" w:rsidRPr="007936AF">
        <w:rPr>
          <w:rFonts w:ascii="Arial" w:eastAsia="Times New Roman" w:hAnsi="Arial" w:cs="Arial"/>
          <w:sz w:val="24"/>
          <w:szCs w:val="24"/>
          <w:lang w:eastAsia="pl-PL"/>
        </w:rPr>
        <w:t>, aby nie przerastały możliwości uczni</w:t>
      </w:r>
      <w:r w:rsidR="007936AF">
        <w:rPr>
          <w:rFonts w:ascii="Arial" w:eastAsia="Times New Roman" w:hAnsi="Arial" w:cs="Arial"/>
          <w:sz w:val="24"/>
          <w:szCs w:val="24"/>
          <w:lang w:eastAsia="pl-PL"/>
        </w:rPr>
        <w:t xml:space="preserve">ów </w:t>
      </w:r>
      <w:r w:rsidR="00EE260D">
        <w:rPr>
          <w:rFonts w:ascii="Arial" w:eastAsia="Times New Roman" w:hAnsi="Arial" w:cs="Arial"/>
          <w:sz w:val="24"/>
          <w:szCs w:val="24"/>
          <w:lang w:eastAsia="pl-PL"/>
        </w:rPr>
        <w:t xml:space="preserve">i uczennic </w:t>
      </w:r>
      <w:r w:rsidR="007936AF">
        <w:rPr>
          <w:rFonts w:ascii="Arial" w:eastAsia="Times New Roman" w:hAnsi="Arial" w:cs="Arial"/>
          <w:sz w:val="24"/>
          <w:szCs w:val="24"/>
          <w:lang w:eastAsia="pl-PL"/>
        </w:rPr>
        <w:t>oraz</w:t>
      </w:r>
      <w:r w:rsidR="007936AF" w:rsidRPr="007936AF">
        <w:rPr>
          <w:rFonts w:ascii="Arial" w:eastAsia="Times New Roman" w:hAnsi="Arial" w:cs="Arial"/>
          <w:sz w:val="24"/>
          <w:szCs w:val="24"/>
          <w:lang w:eastAsia="pl-PL"/>
        </w:rPr>
        <w:t xml:space="preserve"> nie powodowały obniżenia motywacji do radzenia sobie z wyzwaniami.</w:t>
      </w:r>
    </w:p>
    <w:p w14:paraId="5FAE7D89" w14:textId="47710DC0" w:rsidR="004A4266" w:rsidRPr="007B033A" w:rsidRDefault="00D325FC" w:rsidP="00FD5BE5">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2</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065701">
        <w:rPr>
          <w:rFonts w:ascii="Arial" w:eastAsia="Times New Roman" w:hAnsi="Arial" w:cs="Arial"/>
          <w:sz w:val="24"/>
          <w:szCs w:val="24"/>
          <w:lang w:eastAsia="pl-PL"/>
        </w:rPr>
        <w:t xml:space="preserve">Kluczową aktywnością, która pozwala na dobre rozpoczęcie zajęć online oraz zbudowanie pozytywnej atmosfery w wirtualnym zespole uczniów i uczennic jest integracja. Choć zdalna edukacja nakłada pewne ograniczenia, to jednak warto je przełamać i zaangażować młodzież w ćwiczenia integrujące zespół.  Zbudowanie klimatu sprzyjającego </w:t>
      </w:r>
      <w:r w:rsidR="00834A1B">
        <w:rPr>
          <w:rFonts w:ascii="Arial" w:eastAsia="Times New Roman" w:hAnsi="Arial" w:cs="Arial"/>
          <w:sz w:val="24"/>
          <w:szCs w:val="24"/>
          <w:lang w:eastAsia="pl-PL"/>
        </w:rPr>
        <w:t>życzliwej i przyjaznej współpracy oraz pozytywnej komunikacji w zespole</w:t>
      </w:r>
      <w:r w:rsidR="00065701">
        <w:rPr>
          <w:rFonts w:ascii="Arial" w:eastAsia="Times New Roman" w:hAnsi="Arial" w:cs="Arial"/>
          <w:sz w:val="24"/>
          <w:szCs w:val="24"/>
          <w:lang w:eastAsia="pl-PL"/>
        </w:rPr>
        <w:t xml:space="preserve"> to długotrwały proces, dlatego należy realizować go podczas każdego spotkania</w:t>
      </w:r>
      <w:r w:rsidR="00834A1B">
        <w:rPr>
          <w:rFonts w:ascii="Arial" w:eastAsia="Times New Roman" w:hAnsi="Arial" w:cs="Arial"/>
          <w:sz w:val="24"/>
          <w:szCs w:val="24"/>
          <w:lang w:eastAsia="pl-PL"/>
        </w:rPr>
        <w:t xml:space="preserve">. W ramach integracji zespołu klasowego </w:t>
      </w:r>
      <w:r w:rsidR="00065701">
        <w:rPr>
          <w:rFonts w:ascii="Arial" w:eastAsia="Times New Roman" w:hAnsi="Arial" w:cs="Arial"/>
          <w:sz w:val="24"/>
          <w:szCs w:val="24"/>
          <w:lang w:eastAsia="pl-PL"/>
        </w:rPr>
        <w:t xml:space="preserve">wychowawca lub specjalista </w:t>
      </w:r>
      <w:r w:rsidR="00834A1B">
        <w:rPr>
          <w:rFonts w:ascii="Arial" w:eastAsia="Times New Roman" w:hAnsi="Arial" w:cs="Arial"/>
          <w:sz w:val="24"/>
          <w:szCs w:val="24"/>
          <w:lang w:eastAsia="pl-PL"/>
        </w:rPr>
        <w:t>pros</w:t>
      </w:r>
      <w:r w:rsidR="00065701">
        <w:rPr>
          <w:rFonts w:ascii="Arial" w:eastAsia="Times New Roman" w:hAnsi="Arial" w:cs="Arial"/>
          <w:sz w:val="24"/>
          <w:szCs w:val="24"/>
          <w:lang w:eastAsia="pl-PL"/>
        </w:rPr>
        <w:t>i</w:t>
      </w:r>
      <w:r w:rsidR="00834A1B">
        <w:rPr>
          <w:rFonts w:ascii="Arial" w:eastAsia="Times New Roman" w:hAnsi="Arial" w:cs="Arial"/>
          <w:sz w:val="24"/>
          <w:szCs w:val="24"/>
          <w:lang w:eastAsia="pl-PL"/>
        </w:rPr>
        <w:t xml:space="preserve">, aby każda </w:t>
      </w:r>
      <w:r w:rsidR="00834A1B" w:rsidRPr="00154A85">
        <w:rPr>
          <w:rFonts w:ascii="Arial" w:eastAsia="Times New Roman" w:hAnsi="Arial" w:cs="Arial"/>
          <w:sz w:val="24"/>
          <w:szCs w:val="24"/>
          <w:lang w:eastAsia="pl-PL"/>
        </w:rPr>
        <w:t xml:space="preserve">osoba </w:t>
      </w:r>
      <w:r w:rsidR="003767A0" w:rsidRPr="00154A85">
        <w:rPr>
          <w:rFonts w:ascii="Arial" w:eastAsia="Times New Roman" w:hAnsi="Arial" w:cs="Arial"/>
          <w:sz w:val="24"/>
          <w:szCs w:val="24"/>
          <w:lang w:eastAsia="pl-PL"/>
        </w:rPr>
        <w:t>opowiedziała o sobie coś niezwykłego</w:t>
      </w:r>
      <w:r w:rsidR="00834A1B" w:rsidRPr="00154A85">
        <w:rPr>
          <w:rFonts w:ascii="Arial" w:eastAsia="Times New Roman" w:hAnsi="Arial" w:cs="Arial"/>
          <w:sz w:val="24"/>
          <w:szCs w:val="24"/>
          <w:lang w:eastAsia="pl-PL"/>
        </w:rPr>
        <w:t xml:space="preserve"> oraz odpowiedziała na pytanie: </w:t>
      </w:r>
      <w:r w:rsidR="000F0435" w:rsidRPr="00154A85">
        <w:rPr>
          <w:rFonts w:ascii="Arial" w:eastAsia="Times New Roman" w:hAnsi="Arial" w:cs="Arial"/>
          <w:sz w:val="24"/>
          <w:szCs w:val="24"/>
          <w:lang w:eastAsia="pl-PL"/>
        </w:rPr>
        <w:t>„</w:t>
      </w:r>
      <w:r w:rsidR="00834A1B" w:rsidRPr="00154A85">
        <w:rPr>
          <w:rFonts w:ascii="Arial" w:eastAsia="Times New Roman" w:hAnsi="Arial" w:cs="Arial"/>
          <w:sz w:val="24"/>
          <w:szCs w:val="24"/>
          <w:lang w:eastAsia="pl-PL"/>
        </w:rPr>
        <w:t>C</w:t>
      </w:r>
      <w:r w:rsidR="004A4266" w:rsidRPr="00154A85">
        <w:rPr>
          <w:rFonts w:ascii="Arial" w:eastAsia="Times New Roman" w:hAnsi="Arial" w:cs="Arial"/>
          <w:sz w:val="24"/>
          <w:szCs w:val="24"/>
          <w:lang w:eastAsia="pl-PL"/>
        </w:rPr>
        <w:t>o sprawi</w:t>
      </w:r>
      <w:r w:rsidR="003767A0" w:rsidRPr="00154A85">
        <w:rPr>
          <w:rFonts w:ascii="Arial" w:eastAsia="Times New Roman" w:hAnsi="Arial" w:cs="Arial"/>
          <w:sz w:val="24"/>
          <w:szCs w:val="24"/>
          <w:lang w:eastAsia="pl-PL"/>
        </w:rPr>
        <w:t>a, że czuj</w:t>
      </w:r>
      <w:r w:rsidR="00950780" w:rsidRPr="00154A85">
        <w:rPr>
          <w:rFonts w:ascii="Arial" w:eastAsia="Times New Roman" w:hAnsi="Arial" w:cs="Arial"/>
          <w:sz w:val="24"/>
          <w:szCs w:val="24"/>
          <w:lang w:eastAsia="pl-PL"/>
        </w:rPr>
        <w:t>ę</w:t>
      </w:r>
      <w:r w:rsidR="003767A0" w:rsidRPr="00154A85">
        <w:rPr>
          <w:rFonts w:ascii="Arial" w:eastAsia="Times New Roman" w:hAnsi="Arial" w:cs="Arial"/>
          <w:sz w:val="24"/>
          <w:szCs w:val="24"/>
          <w:lang w:eastAsia="pl-PL"/>
        </w:rPr>
        <w:t xml:space="preserve"> się fantastycznie</w:t>
      </w:r>
      <w:r w:rsidR="00834A1B" w:rsidRPr="00154A85">
        <w:rPr>
          <w:rFonts w:ascii="Arial" w:eastAsia="Times New Roman" w:hAnsi="Arial" w:cs="Arial"/>
          <w:sz w:val="24"/>
          <w:szCs w:val="24"/>
          <w:lang w:eastAsia="pl-PL"/>
        </w:rPr>
        <w:t>?</w:t>
      </w:r>
      <w:r w:rsidR="000F0435" w:rsidRPr="00154A85">
        <w:rPr>
          <w:rFonts w:ascii="Arial" w:eastAsia="Times New Roman" w:hAnsi="Arial" w:cs="Arial"/>
          <w:sz w:val="24"/>
          <w:szCs w:val="24"/>
          <w:lang w:eastAsia="pl-PL"/>
        </w:rPr>
        <w:t>”</w:t>
      </w:r>
      <w:r w:rsidR="00D12660" w:rsidRPr="00154A85">
        <w:rPr>
          <w:rFonts w:ascii="Arial" w:eastAsia="Times New Roman" w:hAnsi="Arial" w:cs="Arial"/>
          <w:sz w:val="24"/>
          <w:szCs w:val="24"/>
          <w:lang w:eastAsia="pl-PL"/>
        </w:rPr>
        <w:t xml:space="preserve">. </w:t>
      </w:r>
      <w:r w:rsidR="00584CA5" w:rsidRPr="00154A85">
        <w:rPr>
          <w:rFonts w:ascii="Arial" w:eastAsia="Times New Roman" w:hAnsi="Arial" w:cs="Arial"/>
          <w:sz w:val="24"/>
          <w:szCs w:val="24"/>
          <w:lang w:eastAsia="pl-PL"/>
        </w:rPr>
        <w:t xml:space="preserve">Odpowiedź </w:t>
      </w:r>
      <w:r w:rsidR="00065701">
        <w:rPr>
          <w:rFonts w:ascii="Arial" w:eastAsia="Times New Roman" w:hAnsi="Arial" w:cs="Arial"/>
          <w:sz w:val="24"/>
          <w:szCs w:val="24"/>
          <w:lang w:eastAsia="pl-PL"/>
        </w:rPr>
        <w:t xml:space="preserve">zostaje przekazana w </w:t>
      </w:r>
      <w:r w:rsidR="00584CA5">
        <w:rPr>
          <w:rFonts w:ascii="Arial" w:eastAsia="Times New Roman" w:hAnsi="Arial" w:cs="Arial"/>
          <w:sz w:val="24"/>
          <w:szCs w:val="24"/>
          <w:lang w:eastAsia="pl-PL"/>
        </w:rPr>
        <w:t xml:space="preserve">formie </w:t>
      </w:r>
      <w:r w:rsidR="00065701">
        <w:rPr>
          <w:rFonts w:ascii="Arial" w:eastAsia="Times New Roman" w:hAnsi="Arial" w:cs="Arial"/>
          <w:sz w:val="24"/>
          <w:szCs w:val="24"/>
          <w:lang w:eastAsia="pl-PL"/>
        </w:rPr>
        <w:t>ustnej bądź pisemnej, albo</w:t>
      </w:r>
      <w:r w:rsidR="00584CA5">
        <w:rPr>
          <w:rFonts w:ascii="Arial" w:eastAsia="Times New Roman" w:hAnsi="Arial" w:cs="Arial"/>
          <w:sz w:val="24"/>
          <w:szCs w:val="24"/>
          <w:lang w:eastAsia="pl-PL"/>
        </w:rPr>
        <w:t xml:space="preserve"> jako wizualizacja za pomocą grafiki, ikony, rysunku</w:t>
      </w:r>
      <w:r w:rsidR="007E51D4">
        <w:rPr>
          <w:rFonts w:ascii="Arial" w:eastAsia="Times New Roman" w:hAnsi="Arial" w:cs="Arial"/>
          <w:sz w:val="24"/>
          <w:szCs w:val="24"/>
          <w:lang w:eastAsia="pl-PL"/>
        </w:rPr>
        <w:t xml:space="preserve"> </w:t>
      </w:r>
      <w:r w:rsidR="007E51D4" w:rsidRPr="007E51D4">
        <w:rPr>
          <w:rFonts w:ascii="Arial" w:eastAsia="Times New Roman" w:hAnsi="Arial" w:cs="Arial"/>
          <w:sz w:val="24"/>
          <w:szCs w:val="24"/>
          <w:lang w:eastAsia="pl-PL"/>
        </w:rPr>
        <w:t>przesłanego do wszystkich osób za pomocą Google Chat.</w:t>
      </w:r>
      <w:r w:rsidR="00584CA5">
        <w:rPr>
          <w:rFonts w:ascii="Arial" w:eastAsia="Times New Roman" w:hAnsi="Arial" w:cs="Arial"/>
          <w:sz w:val="24"/>
          <w:szCs w:val="24"/>
          <w:lang w:eastAsia="pl-PL"/>
        </w:rPr>
        <w:t xml:space="preserve"> </w:t>
      </w:r>
    </w:p>
    <w:p w14:paraId="5A804159" w14:textId="39E2170E" w:rsidR="000772BF" w:rsidRPr="000772BF" w:rsidRDefault="00D325FC" w:rsidP="000772BF">
      <w:pPr>
        <w:spacing w:after="0" w:line="360" w:lineRule="auto"/>
        <w:ind w:firstLine="708"/>
        <w:rPr>
          <w:rFonts w:ascii="Arial" w:eastAsia="Times New Roman" w:hAnsi="Arial" w:cs="Arial"/>
          <w:bCs/>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3</w:t>
      </w:r>
      <w:r w:rsidRPr="007B033A">
        <w:rPr>
          <w:rFonts w:ascii="Arial" w:eastAsia="Times New Roman" w:hAnsi="Arial" w:cs="Arial"/>
          <w:b/>
          <w:sz w:val="24"/>
          <w:szCs w:val="24"/>
          <w:lang w:eastAsia="pl-PL"/>
        </w:rPr>
        <w:t>.</w:t>
      </w:r>
      <w:r w:rsidR="000772BF" w:rsidRPr="000772BF">
        <w:t xml:space="preserve"> </w:t>
      </w:r>
      <w:r w:rsidR="000772BF" w:rsidRPr="000772BF">
        <w:rPr>
          <w:rFonts w:ascii="Arial" w:eastAsia="Times New Roman" w:hAnsi="Arial" w:cs="Arial"/>
          <w:bCs/>
          <w:sz w:val="24"/>
          <w:szCs w:val="24"/>
          <w:lang w:eastAsia="pl-PL"/>
        </w:rPr>
        <w:t xml:space="preserve">Wychowawca lub specjalista przedstawia mit o Dedalu i Ikarze. W mini-wykładzie online nawiązuje do kontekstów i kontynuacji owego mitu, może podać między innymi opowiadanie Jarosława Iwaszkiewicza „Ikar”, obraz </w:t>
      </w:r>
      <w:proofErr w:type="spellStart"/>
      <w:r w:rsidR="000772BF" w:rsidRPr="000772BF">
        <w:rPr>
          <w:rFonts w:ascii="Arial" w:eastAsia="Times New Roman" w:hAnsi="Arial" w:cs="Arial"/>
          <w:bCs/>
          <w:sz w:val="24"/>
          <w:szCs w:val="24"/>
          <w:lang w:eastAsia="pl-PL"/>
        </w:rPr>
        <w:t>Pietera</w:t>
      </w:r>
      <w:proofErr w:type="spellEnd"/>
      <w:r w:rsidR="000772BF" w:rsidRPr="000772BF">
        <w:rPr>
          <w:rFonts w:ascii="Arial" w:eastAsia="Times New Roman" w:hAnsi="Arial" w:cs="Arial"/>
          <w:bCs/>
          <w:sz w:val="24"/>
          <w:szCs w:val="24"/>
          <w:lang w:eastAsia="pl-PL"/>
        </w:rPr>
        <w:t xml:space="preserve"> Bruegla „Pejzaż z upadkiem Ikara”, wiersz Tadeusza Różewicza „Prawa i obowiązki”, utwór Ernesta Brylla „Wciąż o Ikarach głoszą” lub tekst Zbigniewa Herberta „Dedal i Ikar”, i inne. Dzieła malarskie i teksty kultury są prezentowane uczniom i uczennicom z wykorzystaniem Google </w:t>
      </w:r>
      <w:proofErr w:type="spellStart"/>
      <w:r w:rsidR="000772BF" w:rsidRPr="000772BF">
        <w:rPr>
          <w:rFonts w:ascii="Arial" w:eastAsia="Times New Roman" w:hAnsi="Arial" w:cs="Arial"/>
          <w:bCs/>
          <w:sz w:val="24"/>
          <w:szCs w:val="24"/>
          <w:lang w:eastAsia="pl-PL"/>
        </w:rPr>
        <w:t>Slides</w:t>
      </w:r>
      <w:proofErr w:type="spellEnd"/>
      <w:r w:rsidR="000772BF" w:rsidRPr="000772BF">
        <w:rPr>
          <w:rFonts w:ascii="Arial" w:eastAsia="Times New Roman" w:hAnsi="Arial" w:cs="Arial"/>
          <w:bCs/>
          <w:sz w:val="24"/>
          <w:szCs w:val="24"/>
          <w:lang w:eastAsia="pl-PL"/>
        </w:rPr>
        <w:t xml:space="preserve">. </w:t>
      </w:r>
    </w:p>
    <w:p w14:paraId="0557DE8F" w14:textId="77777777" w:rsidR="000772BF" w:rsidRPr="000772BF" w:rsidRDefault="000772BF" w:rsidP="000772BF">
      <w:pPr>
        <w:spacing w:after="0" w:line="360" w:lineRule="auto"/>
        <w:ind w:firstLine="708"/>
        <w:rPr>
          <w:rFonts w:ascii="Arial" w:eastAsia="Times New Roman" w:hAnsi="Arial" w:cs="Arial"/>
          <w:bCs/>
          <w:sz w:val="24"/>
          <w:szCs w:val="24"/>
          <w:lang w:eastAsia="pl-PL"/>
        </w:rPr>
      </w:pPr>
      <w:r w:rsidRPr="000772BF">
        <w:rPr>
          <w:rFonts w:ascii="Arial" w:eastAsia="Times New Roman" w:hAnsi="Arial" w:cs="Arial"/>
          <w:bCs/>
          <w:sz w:val="24"/>
          <w:szCs w:val="24"/>
          <w:lang w:eastAsia="pl-PL"/>
        </w:rPr>
        <w:t xml:space="preserve">Zadanie uczniów i uczennic polega na udzieleniu odpowiedzi na pytanie kluczowe: „Czym jest fantazja?”. Wybrane teksty kultury  i dyskusja o nich stają się punktem wyjścia do sformułowania definicji fantazji i fantazjowania. Następnie osoby </w:t>
      </w:r>
      <w:r w:rsidRPr="000772BF">
        <w:rPr>
          <w:rFonts w:ascii="Arial" w:eastAsia="Times New Roman" w:hAnsi="Arial" w:cs="Arial"/>
          <w:bCs/>
          <w:sz w:val="24"/>
          <w:szCs w:val="24"/>
          <w:lang w:eastAsia="pl-PL"/>
        </w:rPr>
        <w:lastRenderedPageBreak/>
        <w:t xml:space="preserve">biorące udział w warsztatach piszą krótką notatkę na temat wartości fantazji i fantazjowania w życiu:  „Lecę na skrzydłach z Ikarem, czy Dedalem?” z wykorzystaniem narzędzia do zdalnej współpracy Google </w:t>
      </w:r>
      <w:proofErr w:type="spellStart"/>
      <w:r w:rsidRPr="000772BF">
        <w:rPr>
          <w:rFonts w:ascii="Arial" w:eastAsia="Times New Roman" w:hAnsi="Arial" w:cs="Arial"/>
          <w:bCs/>
          <w:sz w:val="24"/>
          <w:szCs w:val="24"/>
          <w:lang w:eastAsia="pl-PL"/>
        </w:rPr>
        <w:t>Docs</w:t>
      </w:r>
      <w:proofErr w:type="spellEnd"/>
      <w:r w:rsidRPr="000772BF">
        <w:rPr>
          <w:rFonts w:ascii="Arial" w:eastAsia="Times New Roman" w:hAnsi="Arial" w:cs="Arial"/>
          <w:bCs/>
          <w:sz w:val="24"/>
          <w:szCs w:val="24"/>
          <w:lang w:eastAsia="pl-PL"/>
        </w:rPr>
        <w:t xml:space="preserve">.  W notatce mogą odwoływać się do własnych doświadczeń oraz wybranych tekstów kultury nawiązujących do antycznego mitu </w:t>
      </w:r>
      <w:proofErr w:type="spellStart"/>
      <w:r w:rsidRPr="000772BF">
        <w:rPr>
          <w:rFonts w:ascii="Arial" w:eastAsia="Times New Roman" w:hAnsi="Arial" w:cs="Arial"/>
          <w:bCs/>
          <w:sz w:val="24"/>
          <w:szCs w:val="24"/>
          <w:lang w:eastAsia="pl-PL"/>
        </w:rPr>
        <w:t>ikaryjskiego</w:t>
      </w:r>
      <w:proofErr w:type="spellEnd"/>
      <w:r w:rsidRPr="000772BF">
        <w:rPr>
          <w:rFonts w:ascii="Arial" w:eastAsia="Times New Roman" w:hAnsi="Arial" w:cs="Arial"/>
          <w:bCs/>
          <w:sz w:val="24"/>
          <w:szCs w:val="24"/>
          <w:lang w:eastAsia="pl-PL"/>
        </w:rPr>
        <w:t xml:space="preserve">. </w:t>
      </w:r>
    </w:p>
    <w:p w14:paraId="47B71AE6" w14:textId="1701C4A8" w:rsidR="0031405C" w:rsidRPr="000772BF" w:rsidRDefault="000772BF" w:rsidP="000772BF">
      <w:pPr>
        <w:spacing w:after="0" w:line="360" w:lineRule="auto"/>
        <w:ind w:firstLine="708"/>
        <w:rPr>
          <w:rFonts w:ascii="Arial" w:eastAsia="Times New Roman" w:hAnsi="Arial" w:cs="Arial"/>
          <w:bCs/>
          <w:sz w:val="24"/>
          <w:szCs w:val="24"/>
          <w:lang w:eastAsia="pl-PL"/>
        </w:rPr>
      </w:pPr>
      <w:r w:rsidRPr="000772BF">
        <w:rPr>
          <w:rFonts w:ascii="Arial" w:eastAsia="Times New Roman" w:hAnsi="Arial" w:cs="Arial"/>
          <w:bCs/>
          <w:sz w:val="24"/>
          <w:szCs w:val="24"/>
          <w:lang w:eastAsia="pl-PL"/>
        </w:rPr>
        <w:t xml:space="preserve">Wychowawca lub specjalista organizujący proces uczenia się na zajęciach uczniów i uczennic ze zróżnicowanymi potrzebami edukacyjnymi oraz możliwościami psychofizycznymi powinien stosować się do zasad nauczania </w:t>
      </w:r>
      <w:proofErr w:type="spellStart"/>
      <w:r w:rsidRPr="000772BF">
        <w:rPr>
          <w:rFonts w:ascii="Arial" w:eastAsia="Times New Roman" w:hAnsi="Arial" w:cs="Arial"/>
          <w:bCs/>
          <w:sz w:val="24"/>
          <w:szCs w:val="24"/>
          <w:lang w:eastAsia="pl-PL"/>
        </w:rPr>
        <w:t>polisensorycznego</w:t>
      </w:r>
      <w:proofErr w:type="spellEnd"/>
      <w:r w:rsidRPr="000772BF">
        <w:rPr>
          <w:rFonts w:ascii="Arial" w:eastAsia="Times New Roman" w:hAnsi="Arial" w:cs="Arial"/>
          <w:bCs/>
          <w:sz w:val="24"/>
          <w:szCs w:val="24"/>
          <w:lang w:eastAsia="pl-PL"/>
        </w:rPr>
        <w:t>, czyli używania pomocy dydaktycznych angażujących wszystkie zmysły zgodnie z zasadami, możliwościami oraz ograniczeniami edukacji zdalnej.</w:t>
      </w:r>
    </w:p>
    <w:p w14:paraId="7F0D84E7" w14:textId="77777777" w:rsidR="000772BF" w:rsidRPr="000772BF" w:rsidRDefault="00D325FC" w:rsidP="000772BF">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4</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bookmarkStart w:id="3" w:name="_Hlk130846854"/>
      <w:r w:rsidR="000772BF" w:rsidRPr="000772BF">
        <w:rPr>
          <w:rFonts w:ascii="Arial" w:eastAsia="Times New Roman" w:hAnsi="Arial" w:cs="Arial"/>
          <w:sz w:val="24"/>
          <w:szCs w:val="24"/>
          <w:lang w:eastAsia="pl-PL"/>
        </w:rPr>
        <w:t xml:space="preserve">Uczniowie i uczennice mają za zadanie na chwilę wyłączyć się z zajęć. Chodzi o to, aby zrelaksowali się i dali odpocząć swojemu mózgowi. Najlepiej jeśli zamkną oczy i ułożą się w wygodnej dla siebie pozycji. Następnie wyłapują krążące wokół ich głowy myśli, wrażenia, obrazy, marzenia, wyobrażenia, fantazje, pomysły. Równocześnie obserwują towarzyszące im odczucia. </w:t>
      </w:r>
    </w:p>
    <w:p w14:paraId="44B0969E" w14:textId="77777777" w:rsidR="000772BF" w:rsidRPr="000772BF" w:rsidRDefault="000772BF" w:rsidP="000772BF">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t xml:space="preserve">Po zakończeniu ćwiczenia notują wszystko to, co zapamiętali współpracując online w parach na tablicy Google </w:t>
      </w:r>
      <w:proofErr w:type="spellStart"/>
      <w:r w:rsidRPr="000772BF">
        <w:rPr>
          <w:rFonts w:ascii="Arial" w:eastAsia="Times New Roman" w:hAnsi="Arial" w:cs="Arial"/>
          <w:sz w:val="24"/>
          <w:szCs w:val="24"/>
          <w:lang w:eastAsia="pl-PL"/>
        </w:rPr>
        <w:t>Jamboard</w:t>
      </w:r>
      <w:proofErr w:type="spellEnd"/>
      <w:r w:rsidRPr="000772BF">
        <w:rPr>
          <w:rFonts w:ascii="Arial" w:eastAsia="Times New Roman" w:hAnsi="Arial" w:cs="Arial"/>
          <w:sz w:val="24"/>
          <w:szCs w:val="24"/>
          <w:lang w:eastAsia="pl-PL"/>
        </w:rPr>
        <w:t>. Jeśli istnieje taka możliwość, a uczniowie wyrażą taką potrzebę, wówczas mogą je powtórzyć kilka razy w ciągu dnia, albo za każdym razem, kiedy czują, że odpływają myślami od rzeczywistości. Osoby zaangażowane w opisaną aktywność mogą założyć sobie dziennik fantazjowania, jeśli tylko poczują taką potrzebę.</w:t>
      </w:r>
    </w:p>
    <w:p w14:paraId="4EA6D0B7" w14:textId="458EF940" w:rsidR="00AC3F53" w:rsidRPr="00D128A1" w:rsidRDefault="000772BF" w:rsidP="000772BF">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t>Pytanie kluczowe, na które uczniowie i uczennice próbują udzielić odpowiedzi w trakcie wykonywania zadania: „Co się dzieje, kiedy odpływamy myślami od rzeczywistości?”. Uczniowie i uczennice ze zróżnicowanymi potrzebami edukacyjnymi oraz możliwościami psychofizycznymi powinni mieć w trakcie wykonywania zadania zapewnione odpowiednie warunki, w tym zminimalizowane lub całkowicie wyeliminowane elementy rozpraszające koncentrację i uwagę podczas zajęć zdalnych.</w:t>
      </w:r>
    </w:p>
    <w:bookmarkEnd w:id="3"/>
    <w:p w14:paraId="2722875C" w14:textId="77777777" w:rsidR="000772BF" w:rsidRPr="000772BF" w:rsidRDefault="00D325FC" w:rsidP="000772BF">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5</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0772BF" w:rsidRPr="000772BF">
        <w:rPr>
          <w:rFonts w:ascii="Arial" w:eastAsia="Times New Roman" w:hAnsi="Arial" w:cs="Arial"/>
          <w:sz w:val="24"/>
          <w:szCs w:val="24"/>
          <w:lang w:eastAsia="pl-PL"/>
        </w:rPr>
        <w:t>Każdy posiada swój indywidualny wewnętrzny świat marzeń. Warto czasem bliżej przyjrzeć się własnym fantazjom i wyobrażeniom oraz sprawdzić, na ile są konkretne, możliwe do zwizualizowania oraz jakie odczucia rodzą: przyjemne lub nie. Pozytywne lub negatywne fantazje mogą wpływać na odczuwane emocje.</w:t>
      </w:r>
    </w:p>
    <w:p w14:paraId="72AF8FD6" w14:textId="77777777" w:rsidR="000772BF" w:rsidRPr="000772BF" w:rsidRDefault="000772BF" w:rsidP="000772BF">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t xml:space="preserve">Uczniowie i uczennice współpracują online w parach z wykorzystaniem karty pracy zawierającej pytanie kluczowe: „Jak fantazjowanie wpływa na samopoczucie?”, </w:t>
      </w:r>
      <w:r w:rsidRPr="000772BF">
        <w:rPr>
          <w:rFonts w:ascii="Arial" w:eastAsia="Times New Roman" w:hAnsi="Arial" w:cs="Arial"/>
          <w:sz w:val="24"/>
          <w:szCs w:val="24"/>
          <w:lang w:eastAsia="pl-PL"/>
        </w:rPr>
        <w:lastRenderedPageBreak/>
        <w:t xml:space="preserve">która zostaje udostępniona w programie do zdalnej edukacji MS </w:t>
      </w:r>
      <w:proofErr w:type="spellStart"/>
      <w:r w:rsidRPr="000772BF">
        <w:rPr>
          <w:rFonts w:ascii="Arial" w:eastAsia="Times New Roman" w:hAnsi="Arial" w:cs="Arial"/>
          <w:sz w:val="24"/>
          <w:szCs w:val="24"/>
          <w:lang w:eastAsia="pl-PL"/>
        </w:rPr>
        <w:t>Teams</w:t>
      </w:r>
      <w:proofErr w:type="spellEnd"/>
      <w:r w:rsidRPr="000772BF">
        <w:rPr>
          <w:rFonts w:ascii="Arial" w:eastAsia="Times New Roman" w:hAnsi="Arial" w:cs="Arial"/>
          <w:sz w:val="24"/>
          <w:szCs w:val="24"/>
          <w:lang w:eastAsia="pl-PL"/>
        </w:rPr>
        <w:t xml:space="preserve">. Zadanie polega na przedstawieniu i omówieniu razem z rówieśnikiem z pary kilku wybranych przez siebie wyobrażeń. Wspólnie zastanawiają się nad tym, jak ich wyobrażenia i fantazje wpływają na odczuwane przez nich emocje oraz dominujący nastrój. Próbują również powiązać je z uznawanymi przez siebie normami i zasadami, które są dla nich ważne w życiu. </w:t>
      </w:r>
    </w:p>
    <w:p w14:paraId="542E0684" w14:textId="77777777" w:rsidR="000772BF" w:rsidRPr="000772BF" w:rsidRDefault="000772BF" w:rsidP="000772BF">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t xml:space="preserve">Przykład: Adam wyobraża sobie, że jego chorujący pies po śmierci pójdzie do nieba. Odczuwa ulgę i spokój, bo wierzy, że zwierzęta podobnie tak jak ludzie posiadają nieśmiertelną duszę.  </w:t>
      </w:r>
    </w:p>
    <w:p w14:paraId="40C0E01E" w14:textId="04BCE6E0" w:rsidR="00BB355A" w:rsidRPr="009F796A" w:rsidRDefault="000772BF" w:rsidP="000772BF">
      <w:pPr>
        <w:spacing w:after="0" w:line="360" w:lineRule="auto"/>
        <w:ind w:firstLine="708"/>
        <w:rPr>
          <w:rFonts w:ascii="Arial" w:hAnsi="Arial" w:cs="Arial"/>
          <w:b/>
          <w:bCs/>
          <w:sz w:val="24"/>
          <w:szCs w:val="24"/>
        </w:rPr>
      </w:pPr>
      <w:r w:rsidRPr="000772BF">
        <w:rPr>
          <w:rFonts w:ascii="Arial" w:eastAsia="Times New Roman" w:hAnsi="Arial" w:cs="Arial"/>
          <w:sz w:val="24"/>
          <w:szCs w:val="24"/>
          <w:lang w:eastAsia="pl-PL"/>
        </w:rPr>
        <w:t>Wspieranie zaangażowania oraz motywacji do wykonywania zadania online przez uczniów i uczennice ze zróżnicowanymi potrzebami edukacyjnymi oraz możliwościami psychofizycznymi polega między innymi na aktywizowaniu osób uczących się zdalnie do rozmowy przez wychowawcę lub specjalistę poprzez zadawanie prostych pytań, wskazywanie kluczowych słów, stosowanie umownych gestów lub mimiki twarzy.</w:t>
      </w:r>
    </w:p>
    <w:p w14:paraId="673C48C8" w14:textId="77777777" w:rsidR="000772BF" w:rsidRPr="000772BF" w:rsidRDefault="00D325FC" w:rsidP="000772BF">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6</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0772BF" w:rsidRPr="000772BF">
        <w:rPr>
          <w:rFonts w:ascii="Arial" w:eastAsia="Times New Roman" w:hAnsi="Arial" w:cs="Arial"/>
          <w:sz w:val="24"/>
          <w:szCs w:val="24"/>
          <w:lang w:eastAsia="pl-PL"/>
        </w:rPr>
        <w:t>Uczniowie i uczennice wykonują ćwiczenie online, polegające na uzupełnieniu luk w zdaniu. Współpracując w parach odwołują się do przykładów z własnego doświadczenia. Potem wspólnie omawiają wyniki swojej pracy na forum zespołu. Zdanie z lukami: „Wymyślam, że … (o czym fantazjuję), ponieważ …. (z czego to zmyślanie wynika). Dzięki temu… (czego unikam, albo o co zabiegam)”.</w:t>
      </w:r>
    </w:p>
    <w:p w14:paraId="0EC11B8B" w14:textId="77777777" w:rsidR="000772BF" w:rsidRPr="000772BF" w:rsidRDefault="000772BF" w:rsidP="000772BF">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t>Przykład 1.: „Wymyślam, że dostałam/em dobrą ocenę, ponieważ obawiam się konsekwencji w domu. Dzięki temu unikam niepotrzebnego konfliktu o złe oceny i odebrania kieszonkowego”.  Przykład 2.: Wymyślam, że byłem/</w:t>
      </w:r>
      <w:proofErr w:type="spellStart"/>
      <w:r w:rsidRPr="000772BF">
        <w:rPr>
          <w:rFonts w:ascii="Arial" w:eastAsia="Times New Roman" w:hAnsi="Arial" w:cs="Arial"/>
          <w:sz w:val="24"/>
          <w:szCs w:val="24"/>
          <w:lang w:eastAsia="pl-PL"/>
        </w:rPr>
        <w:t>am</w:t>
      </w:r>
      <w:proofErr w:type="spellEnd"/>
      <w:r w:rsidRPr="000772BF">
        <w:rPr>
          <w:rFonts w:ascii="Arial" w:eastAsia="Times New Roman" w:hAnsi="Arial" w:cs="Arial"/>
          <w:sz w:val="24"/>
          <w:szCs w:val="24"/>
          <w:lang w:eastAsia="pl-PL"/>
        </w:rPr>
        <w:t xml:space="preserve"> w zoo, ponieważ marzę o zobaczeniu dzikich zwierząt, a moi rodzice nie zabierają mnie na żadne wycieczki. Dzięki temu zyskuję uznanie wśród rówieśników, którzy jeżdżą na wycieczki ze swoimi rodzicami.</w:t>
      </w:r>
    </w:p>
    <w:p w14:paraId="214A52C7" w14:textId="77777777" w:rsidR="000772BF" w:rsidRPr="000772BF" w:rsidRDefault="000772BF" w:rsidP="000772BF">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t xml:space="preserve">Pytanie kluczowe, na które uczniowie i uczennice próbują udzielić odpowiedzi w trakcie wykonywania zadania: „Czemu może służyć fantazjowanie?”. Wspólnie zastanawiają się nad własnymi niespełnionymi potrzebami, które fantazje mogą zaspokoić oraz związanymi z tym pozytywnymi oraz negatywnymi konsekwencjami. Metoda ćwiczeniowa online realizowana z wykorzystaniem programu do zdalnej edukacji MS </w:t>
      </w:r>
      <w:proofErr w:type="spellStart"/>
      <w:r w:rsidRPr="000772BF">
        <w:rPr>
          <w:rFonts w:ascii="Arial" w:eastAsia="Times New Roman" w:hAnsi="Arial" w:cs="Arial"/>
          <w:sz w:val="24"/>
          <w:szCs w:val="24"/>
          <w:lang w:eastAsia="pl-PL"/>
        </w:rPr>
        <w:t>Teams</w:t>
      </w:r>
      <w:proofErr w:type="spellEnd"/>
      <w:r w:rsidRPr="000772BF">
        <w:rPr>
          <w:rFonts w:ascii="Arial" w:eastAsia="Times New Roman" w:hAnsi="Arial" w:cs="Arial"/>
          <w:sz w:val="24"/>
          <w:szCs w:val="24"/>
          <w:lang w:eastAsia="pl-PL"/>
        </w:rPr>
        <w:t xml:space="preserve">. </w:t>
      </w:r>
    </w:p>
    <w:p w14:paraId="0E54FC54" w14:textId="3B56675F" w:rsidR="00AC3F53" w:rsidRPr="000772BF" w:rsidRDefault="000772BF" w:rsidP="000772BF">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t xml:space="preserve">Wychowawca lub specjalista, zarówno w trakcie wykonywania zadania, jak również po jego zakończeniu, powinien unikać niezapowiedzianego wyrywania do </w:t>
      </w:r>
      <w:r w:rsidRPr="000772BF">
        <w:rPr>
          <w:rFonts w:ascii="Arial" w:eastAsia="Times New Roman" w:hAnsi="Arial" w:cs="Arial"/>
          <w:sz w:val="24"/>
          <w:szCs w:val="24"/>
          <w:lang w:eastAsia="pl-PL"/>
        </w:rPr>
        <w:lastRenderedPageBreak/>
        <w:t>odpowiedzi uczniów i uczennic ze zróżnicowanymi potrzebami edukacyjnymi oraz możliwościami psychofizycznymi, wcześniej uprzedzając konkretną osobę na przykład za pośrednictwem Google Chat, że poprosi ją do zaprezentowania wyników pracy na forum grupy z wykorzystaniem kamery oraz mikrofonu.</w:t>
      </w:r>
    </w:p>
    <w:p w14:paraId="46A8103B" w14:textId="77777777" w:rsidR="000772BF" w:rsidRPr="000772BF" w:rsidRDefault="00064074" w:rsidP="000772BF">
      <w:pPr>
        <w:spacing w:after="0" w:line="360" w:lineRule="auto"/>
        <w:ind w:firstLine="708"/>
        <w:rPr>
          <w:rFonts w:ascii="Arial" w:hAnsi="Arial" w:cs="Arial"/>
          <w:sz w:val="24"/>
          <w:szCs w:val="24"/>
        </w:rPr>
      </w:pPr>
      <w:r w:rsidRPr="000772BF">
        <w:rPr>
          <w:rFonts w:ascii="Arial" w:eastAsia="Times New Roman" w:hAnsi="Arial" w:cs="Arial"/>
          <w:b/>
          <w:sz w:val="24"/>
          <w:szCs w:val="24"/>
          <w:lang w:eastAsia="pl-PL"/>
        </w:rPr>
        <w:t>Część 7.</w:t>
      </w:r>
      <w:r w:rsidR="00AF1B1B" w:rsidRPr="000772BF">
        <w:rPr>
          <w:rFonts w:ascii="Arial" w:hAnsi="Arial" w:cs="Arial"/>
          <w:sz w:val="24"/>
          <w:szCs w:val="24"/>
        </w:rPr>
        <w:t xml:space="preserve"> </w:t>
      </w:r>
      <w:bookmarkStart w:id="4" w:name="_Hlk130889396"/>
      <w:r w:rsidR="000772BF" w:rsidRPr="000772BF">
        <w:rPr>
          <w:rFonts w:ascii="Arial" w:hAnsi="Arial" w:cs="Arial"/>
          <w:sz w:val="24"/>
          <w:szCs w:val="24"/>
        </w:rPr>
        <w:t xml:space="preserve">Czasami zdarza się tak, że mijamy się z prawdą, chcąc zachować twarz, uniknąć negatywnych konsekwencji lub nie potrafiąc przyznać się otwarcie do błędu, nie radząc sobie z asertywnym wyrażaniem własnych potrzeb, i inne. Dlatego ważne jest, aby potrafić rozpoznawać i rozumieć powody własnego zachowania, myślenia, przyjętej postawy, sformułowanego komunikatu. </w:t>
      </w:r>
    </w:p>
    <w:p w14:paraId="38837D4D" w14:textId="598746B3" w:rsidR="000772BF" w:rsidRPr="000772BF" w:rsidRDefault="000772BF" w:rsidP="000772BF">
      <w:pPr>
        <w:spacing w:after="0" w:line="360" w:lineRule="auto"/>
        <w:ind w:firstLine="708"/>
        <w:rPr>
          <w:rFonts w:ascii="Arial" w:hAnsi="Arial" w:cs="Arial"/>
          <w:sz w:val="24"/>
          <w:szCs w:val="24"/>
        </w:rPr>
      </w:pPr>
      <w:r w:rsidRPr="000772BF">
        <w:rPr>
          <w:rFonts w:ascii="Arial" w:hAnsi="Arial" w:cs="Arial"/>
          <w:sz w:val="24"/>
          <w:szCs w:val="24"/>
        </w:rPr>
        <w:t>Uczniowie i uczennice wyobrażają sobie i zapisują prawdziwy oraz wymyślony powód, jaki wielu z nich prawdopodobnie podaje w przypadku jeśli nie mają zadania domowego, nauczyciel wpisał im uwagę z zachowania, albo otrzymali niedostateczną</w:t>
      </w:r>
      <w:r w:rsidRPr="000772BF">
        <w:rPr>
          <w:rFonts w:ascii="Arial" w:hAnsi="Arial" w:cs="Arial"/>
          <w:sz w:val="24"/>
          <w:szCs w:val="24"/>
        </w:rPr>
        <w:t xml:space="preserve"> </w:t>
      </w:r>
      <w:r w:rsidRPr="000772BF">
        <w:rPr>
          <w:rFonts w:ascii="Arial" w:hAnsi="Arial" w:cs="Arial"/>
          <w:sz w:val="24"/>
          <w:szCs w:val="24"/>
        </w:rPr>
        <w:t xml:space="preserve">ocenę z matematyki. Pytanie kluczowe, na które uczniowie i uczennice próbują udzielić odpowiedzi współpracując online w grupach: „Co zrobić, aby nie mijać się z prawdą?”. Ustalone odpowiedzi wysyłają w wiadomości </w:t>
      </w:r>
      <w:proofErr w:type="spellStart"/>
      <w:r w:rsidRPr="000772BF">
        <w:rPr>
          <w:rFonts w:ascii="Arial" w:hAnsi="Arial" w:cs="Arial"/>
          <w:sz w:val="24"/>
          <w:szCs w:val="24"/>
        </w:rPr>
        <w:t>Gmail</w:t>
      </w:r>
      <w:proofErr w:type="spellEnd"/>
      <w:r w:rsidRPr="000772BF">
        <w:rPr>
          <w:rFonts w:ascii="Arial" w:hAnsi="Arial" w:cs="Arial"/>
          <w:sz w:val="24"/>
          <w:szCs w:val="24"/>
        </w:rPr>
        <w:t xml:space="preserve"> do wychowawcy lub specjalisty. Następnie na forum klasy omawiają efekty podjętych działań. Podejmują próbę ustalenia, co mogą zrobić, aby ich myśli, reakcje, zachowania, słowa były jak najbliższe prawdy, jednocześnie nie rezygnując z fantazji i fantazjowania.</w:t>
      </w:r>
    </w:p>
    <w:p w14:paraId="0886540D" w14:textId="276AD2F5" w:rsidR="00064074" w:rsidRPr="000772BF" w:rsidRDefault="000772BF" w:rsidP="000772BF">
      <w:pPr>
        <w:spacing w:after="0" w:line="360" w:lineRule="auto"/>
        <w:ind w:firstLine="708"/>
        <w:rPr>
          <w:rFonts w:ascii="Arial" w:eastAsia="Times New Roman" w:hAnsi="Arial" w:cs="Arial"/>
          <w:b/>
          <w:sz w:val="24"/>
          <w:szCs w:val="24"/>
          <w:lang w:eastAsia="pl-PL"/>
        </w:rPr>
      </w:pPr>
      <w:r w:rsidRPr="000772BF">
        <w:rPr>
          <w:rFonts w:ascii="Arial" w:hAnsi="Arial" w:cs="Arial"/>
          <w:sz w:val="24"/>
          <w:szCs w:val="24"/>
        </w:rPr>
        <w:t>Wychowawca lub specjalista organizujący proces uczenia się na zajęciach powinien na bieżąco monitorować stopień zrozumienia przez uczniów i uczennice ze zróżnicowanymi potrzebami edukacyjnymi oraz możliwościami psychofizycznymi adresowanych do nich poleceń i instrukcji w ramach wykonywanego zdalnie zadania.</w:t>
      </w:r>
    </w:p>
    <w:bookmarkEnd w:id="4"/>
    <w:p w14:paraId="1C40CB6B" w14:textId="0B918576" w:rsidR="00C07741" w:rsidRPr="000772BF" w:rsidRDefault="00C07741" w:rsidP="00AF1B1B">
      <w:pPr>
        <w:spacing w:after="0" w:line="360" w:lineRule="auto"/>
        <w:ind w:firstLine="708"/>
        <w:rPr>
          <w:rFonts w:ascii="Arial" w:hAnsi="Arial" w:cs="Arial"/>
          <w:bCs/>
          <w:sz w:val="24"/>
          <w:szCs w:val="24"/>
        </w:rPr>
      </w:pPr>
      <w:r w:rsidRPr="000772BF">
        <w:rPr>
          <w:rFonts w:ascii="Arial" w:hAnsi="Arial" w:cs="Arial"/>
          <w:b/>
          <w:sz w:val="24"/>
          <w:szCs w:val="24"/>
        </w:rPr>
        <w:t>EWALUACJA ZAJĘĆ</w:t>
      </w:r>
      <w:r w:rsidR="00CD680E" w:rsidRPr="000772BF">
        <w:rPr>
          <w:rFonts w:ascii="Arial" w:hAnsi="Arial" w:cs="Arial"/>
          <w:b/>
          <w:sz w:val="24"/>
          <w:szCs w:val="24"/>
        </w:rPr>
        <w:t xml:space="preserve"> </w:t>
      </w:r>
    </w:p>
    <w:p w14:paraId="221D0EC2" w14:textId="0CD3051C" w:rsidR="000F0435" w:rsidRPr="00064074" w:rsidRDefault="00B51219" w:rsidP="000772BF">
      <w:pPr>
        <w:spacing w:after="0" w:line="360" w:lineRule="auto"/>
        <w:ind w:firstLine="708"/>
        <w:rPr>
          <w:rFonts w:ascii="Arial" w:hAnsi="Arial" w:cs="Arial"/>
          <w:bCs/>
          <w:sz w:val="24"/>
          <w:szCs w:val="24"/>
        </w:rPr>
      </w:pPr>
      <w:r>
        <w:rPr>
          <w:rFonts w:ascii="Arial" w:hAnsi="Arial" w:cs="Arial"/>
          <w:bCs/>
          <w:sz w:val="24"/>
          <w:szCs w:val="24"/>
        </w:rPr>
        <w:t xml:space="preserve">W podsumowującej fazie zajęć online wychowawca lub specjalista planuje ich ewaluację. </w:t>
      </w:r>
      <w:r w:rsidR="000F0435">
        <w:rPr>
          <w:rFonts w:ascii="Arial" w:hAnsi="Arial" w:cs="Arial"/>
          <w:bCs/>
          <w:sz w:val="24"/>
          <w:szCs w:val="24"/>
        </w:rPr>
        <w:t xml:space="preserve">Uczniowie i uczennice wspólnie </w:t>
      </w:r>
      <w:r>
        <w:rPr>
          <w:rFonts w:ascii="Arial" w:hAnsi="Arial" w:cs="Arial"/>
          <w:bCs/>
          <w:sz w:val="24"/>
          <w:szCs w:val="24"/>
        </w:rPr>
        <w:t xml:space="preserve">ustalają </w:t>
      </w:r>
      <w:r w:rsidR="000F0435">
        <w:rPr>
          <w:rFonts w:ascii="Arial" w:hAnsi="Arial" w:cs="Arial"/>
          <w:bCs/>
          <w:sz w:val="24"/>
          <w:szCs w:val="24"/>
        </w:rPr>
        <w:t xml:space="preserve">odpowiedzi na </w:t>
      </w:r>
      <w:r w:rsidRPr="000772BF">
        <w:rPr>
          <w:rFonts w:ascii="Arial" w:hAnsi="Arial" w:cs="Arial"/>
          <w:bCs/>
          <w:sz w:val="24"/>
          <w:szCs w:val="24"/>
        </w:rPr>
        <w:t>pięć kluczowych pytań uwzględnionych w przebiegu zajęć</w:t>
      </w:r>
      <w:r w:rsidR="000F0435" w:rsidRPr="000772BF">
        <w:rPr>
          <w:rFonts w:ascii="Arial" w:hAnsi="Arial" w:cs="Arial"/>
          <w:bCs/>
          <w:sz w:val="24"/>
          <w:szCs w:val="24"/>
        </w:rPr>
        <w:t>:</w:t>
      </w:r>
      <w:r w:rsidR="00064074" w:rsidRPr="000772BF">
        <w:rPr>
          <w:rFonts w:ascii="Arial" w:hAnsi="Arial" w:cs="Arial"/>
          <w:bCs/>
          <w:sz w:val="24"/>
          <w:szCs w:val="24"/>
        </w:rPr>
        <w:t xml:space="preserve"> </w:t>
      </w:r>
      <w:r w:rsidR="000772BF">
        <w:rPr>
          <w:rFonts w:ascii="Arial" w:hAnsi="Arial" w:cs="Arial"/>
          <w:bCs/>
          <w:sz w:val="24"/>
          <w:szCs w:val="24"/>
        </w:rPr>
        <w:t>„</w:t>
      </w:r>
      <w:r w:rsidR="000772BF" w:rsidRPr="000772BF">
        <w:rPr>
          <w:rFonts w:ascii="Arial" w:hAnsi="Arial" w:cs="Arial"/>
          <w:bCs/>
          <w:sz w:val="24"/>
          <w:szCs w:val="24"/>
        </w:rPr>
        <w:t>Czym jest fantazja?</w:t>
      </w:r>
      <w:r w:rsidR="000772BF">
        <w:rPr>
          <w:rFonts w:ascii="Arial" w:hAnsi="Arial" w:cs="Arial"/>
          <w:bCs/>
          <w:sz w:val="24"/>
          <w:szCs w:val="24"/>
        </w:rPr>
        <w:t>”, „</w:t>
      </w:r>
      <w:r w:rsidR="000772BF" w:rsidRPr="000772BF">
        <w:rPr>
          <w:rFonts w:ascii="Arial" w:hAnsi="Arial" w:cs="Arial"/>
          <w:bCs/>
          <w:sz w:val="24"/>
          <w:szCs w:val="24"/>
        </w:rPr>
        <w:t>Co się dzieje, kiedy odpływamy myślami od rzeczywistości?</w:t>
      </w:r>
      <w:r w:rsidR="000772BF">
        <w:rPr>
          <w:rFonts w:ascii="Arial" w:hAnsi="Arial" w:cs="Arial"/>
          <w:bCs/>
          <w:sz w:val="24"/>
          <w:szCs w:val="24"/>
        </w:rPr>
        <w:t>”, „</w:t>
      </w:r>
      <w:r w:rsidR="000772BF" w:rsidRPr="000772BF">
        <w:rPr>
          <w:rFonts w:ascii="Arial" w:hAnsi="Arial" w:cs="Arial"/>
          <w:bCs/>
          <w:sz w:val="24"/>
          <w:szCs w:val="24"/>
        </w:rPr>
        <w:t>Jak fantazjowanie wpływa na samopoczucie?</w:t>
      </w:r>
      <w:r w:rsidR="000772BF">
        <w:rPr>
          <w:rFonts w:ascii="Arial" w:hAnsi="Arial" w:cs="Arial"/>
          <w:bCs/>
          <w:sz w:val="24"/>
          <w:szCs w:val="24"/>
        </w:rPr>
        <w:t>”, „</w:t>
      </w:r>
      <w:r w:rsidR="000772BF" w:rsidRPr="000772BF">
        <w:rPr>
          <w:rFonts w:ascii="Arial" w:hAnsi="Arial" w:cs="Arial"/>
          <w:bCs/>
          <w:sz w:val="24"/>
          <w:szCs w:val="24"/>
        </w:rPr>
        <w:t>Czemu może służyć fantazjowanie?</w:t>
      </w:r>
      <w:r w:rsidR="000772BF">
        <w:rPr>
          <w:rFonts w:ascii="Arial" w:hAnsi="Arial" w:cs="Arial"/>
          <w:bCs/>
          <w:sz w:val="24"/>
          <w:szCs w:val="24"/>
        </w:rPr>
        <w:t>”, „</w:t>
      </w:r>
      <w:r w:rsidR="000772BF" w:rsidRPr="000772BF">
        <w:rPr>
          <w:rFonts w:ascii="Arial" w:hAnsi="Arial" w:cs="Arial"/>
          <w:bCs/>
          <w:sz w:val="24"/>
          <w:szCs w:val="24"/>
        </w:rPr>
        <w:t>Co zrobić, aby nie mijać się z prawdą?</w:t>
      </w:r>
      <w:r w:rsidR="000772BF">
        <w:rPr>
          <w:rFonts w:ascii="Arial" w:hAnsi="Arial" w:cs="Arial"/>
          <w:bCs/>
          <w:sz w:val="24"/>
          <w:szCs w:val="24"/>
        </w:rPr>
        <w:t>”</w:t>
      </w:r>
      <w:r w:rsidR="00064074" w:rsidRPr="009A2A6C">
        <w:rPr>
          <w:rFonts w:ascii="Arial" w:hAnsi="Arial" w:cs="Arial"/>
          <w:bCs/>
          <w:sz w:val="24"/>
          <w:szCs w:val="24"/>
        </w:rPr>
        <w:t xml:space="preserve">. </w:t>
      </w:r>
      <w:r w:rsidR="009A2A6C" w:rsidRPr="009A2A6C">
        <w:rPr>
          <w:rFonts w:ascii="Arial" w:hAnsi="Arial" w:cs="Arial"/>
          <w:bCs/>
          <w:sz w:val="24"/>
          <w:szCs w:val="24"/>
        </w:rPr>
        <w:t xml:space="preserve">Efekty </w:t>
      </w:r>
      <w:r w:rsidR="009A2A6C">
        <w:rPr>
          <w:rFonts w:ascii="Arial" w:hAnsi="Arial" w:cs="Arial"/>
          <w:bCs/>
          <w:sz w:val="24"/>
          <w:szCs w:val="24"/>
        </w:rPr>
        <w:t>swojej współ</w:t>
      </w:r>
      <w:r w:rsidR="009A2A6C" w:rsidRPr="009A2A6C">
        <w:rPr>
          <w:rFonts w:ascii="Arial" w:hAnsi="Arial" w:cs="Arial"/>
          <w:bCs/>
          <w:sz w:val="24"/>
          <w:szCs w:val="24"/>
        </w:rPr>
        <w:t xml:space="preserve">pracy </w:t>
      </w:r>
      <w:r w:rsidR="009A2A6C">
        <w:rPr>
          <w:rFonts w:ascii="Arial" w:hAnsi="Arial" w:cs="Arial"/>
          <w:bCs/>
          <w:sz w:val="24"/>
          <w:szCs w:val="24"/>
        </w:rPr>
        <w:t xml:space="preserve">online </w:t>
      </w:r>
      <w:r w:rsidR="009A2A6C" w:rsidRPr="009A2A6C">
        <w:rPr>
          <w:rFonts w:ascii="Arial" w:hAnsi="Arial" w:cs="Arial"/>
          <w:bCs/>
          <w:sz w:val="24"/>
          <w:szCs w:val="24"/>
        </w:rPr>
        <w:t xml:space="preserve">udostępniają w formularzach </w:t>
      </w:r>
      <w:r w:rsidR="00C024FA">
        <w:rPr>
          <w:rFonts w:ascii="Arial" w:hAnsi="Arial" w:cs="Arial"/>
          <w:bCs/>
          <w:sz w:val="24"/>
          <w:szCs w:val="24"/>
        </w:rPr>
        <w:t xml:space="preserve">Google </w:t>
      </w:r>
      <w:proofErr w:type="spellStart"/>
      <w:r w:rsidR="00C024FA" w:rsidRPr="007A76F6">
        <w:rPr>
          <w:rFonts w:ascii="Arial" w:hAnsi="Arial" w:cs="Arial"/>
          <w:bCs/>
          <w:sz w:val="24"/>
          <w:szCs w:val="24"/>
        </w:rPr>
        <w:t>Forms</w:t>
      </w:r>
      <w:proofErr w:type="spellEnd"/>
      <w:r w:rsidR="00C024FA">
        <w:rPr>
          <w:rFonts w:ascii="Arial" w:hAnsi="Arial" w:cs="Arial"/>
          <w:bCs/>
          <w:sz w:val="24"/>
          <w:szCs w:val="24"/>
        </w:rPr>
        <w:t xml:space="preserve">. </w:t>
      </w:r>
      <w:r w:rsidR="009A2A6C">
        <w:rPr>
          <w:rFonts w:ascii="Arial" w:hAnsi="Arial" w:cs="Arial"/>
          <w:bCs/>
          <w:sz w:val="24"/>
          <w:szCs w:val="24"/>
        </w:rPr>
        <w:t>Osoba prowadząca na bieżąco w</w:t>
      </w:r>
      <w:r w:rsidR="00064074" w:rsidRPr="00064074">
        <w:rPr>
          <w:rFonts w:ascii="Arial" w:hAnsi="Arial" w:cs="Arial"/>
          <w:bCs/>
          <w:sz w:val="24"/>
          <w:szCs w:val="24"/>
        </w:rPr>
        <w:t>spiera</w:t>
      </w:r>
      <w:r w:rsidR="009A2A6C">
        <w:rPr>
          <w:rFonts w:ascii="Arial" w:hAnsi="Arial" w:cs="Arial"/>
          <w:bCs/>
          <w:sz w:val="24"/>
          <w:szCs w:val="24"/>
        </w:rPr>
        <w:t xml:space="preserve"> </w:t>
      </w:r>
      <w:r w:rsidR="009A2A6C" w:rsidRPr="00064074">
        <w:rPr>
          <w:rFonts w:ascii="Arial" w:hAnsi="Arial" w:cs="Arial"/>
          <w:bCs/>
          <w:sz w:val="24"/>
          <w:szCs w:val="24"/>
        </w:rPr>
        <w:t>motywacj</w:t>
      </w:r>
      <w:r w:rsidR="009A2A6C">
        <w:rPr>
          <w:rFonts w:ascii="Arial" w:hAnsi="Arial" w:cs="Arial"/>
          <w:bCs/>
          <w:sz w:val="24"/>
          <w:szCs w:val="24"/>
        </w:rPr>
        <w:t>ę</w:t>
      </w:r>
      <w:r w:rsidR="009A2A6C" w:rsidRPr="00064074">
        <w:rPr>
          <w:rFonts w:ascii="Arial" w:hAnsi="Arial" w:cs="Arial"/>
          <w:bCs/>
          <w:sz w:val="24"/>
          <w:szCs w:val="24"/>
        </w:rPr>
        <w:t xml:space="preserve"> oraz </w:t>
      </w:r>
      <w:r w:rsidR="00064074" w:rsidRPr="00064074">
        <w:rPr>
          <w:rFonts w:ascii="Arial" w:hAnsi="Arial" w:cs="Arial"/>
          <w:bCs/>
          <w:sz w:val="24"/>
          <w:szCs w:val="24"/>
        </w:rPr>
        <w:t>zaangażowani</w:t>
      </w:r>
      <w:r w:rsidR="009A2A6C">
        <w:rPr>
          <w:rFonts w:ascii="Arial" w:hAnsi="Arial" w:cs="Arial"/>
          <w:bCs/>
          <w:sz w:val="24"/>
          <w:szCs w:val="24"/>
        </w:rPr>
        <w:t>e</w:t>
      </w:r>
      <w:r w:rsidR="00064074" w:rsidRPr="00064074">
        <w:rPr>
          <w:rFonts w:ascii="Arial" w:hAnsi="Arial" w:cs="Arial"/>
          <w:bCs/>
          <w:sz w:val="24"/>
          <w:szCs w:val="24"/>
        </w:rPr>
        <w:t xml:space="preserve"> uczniów i uczennic ze zróżnicowanymi potrzebami edukacyjnymi oraz możliwościami psychofizycznymi do wykonywania zadania online</w:t>
      </w:r>
      <w:r w:rsidR="009A2A6C">
        <w:rPr>
          <w:rFonts w:ascii="Arial" w:hAnsi="Arial" w:cs="Arial"/>
          <w:bCs/>
          <w:sz w:val="24"/>
          <w:szCs w:val="24"/>
        </w:rPr>
        <w:t>.</w:t>
      </w:r>
      <w:r w:rsidR="00064074" w:rsidRPr="00064074">
        <w:rPr>
          <w:rFonts w:ascii="Arial" w:hAnsi="Arial" w:cs="Arial"/>
          <w:bCs/>
          <w:sz w:val="24"/>
          <w:szCs w:val="24"/>
        </w:rPr>
        <w:t xml:space="preserve"> </w:t>
      </w:r>
      <w:r w:rsidR="009A2A6C">
        <w:rPr>
          <w:rFonts w:ascii="Arial" w:hAnsi="Arial" w:cs="Arial"/>
          <w:bCs/>
          <w:sz w:val="24"/>
          <w:szCs w:val="24"/>
        </w:rPr>
        <w:t xml:space="preserve">Czyni to </w:t>
      </w:r>
      <w:r w:rsidR="00064074" w:rsidRPr="00064074">
        <w:rPr>
          <w:rFonts w:ascii="Arial" w:hAnsi="Arial" w:cs="Arial"/>
          <w:bCs/>
          <w:sz w:val="24"/>
          <w:szCs w:val="24"/>
        </w:rPr>
        <w:t>w formie udzielanej ustnej bądź pisemnej konstruktywnej informacji zwrotnej</w:t>
      </w:r>
      <w:r w:rsidR="00C024FA" w:rsidRPr="00C024FA">
        <w:t xml:space="preserve"> </w:t>
      </w:r>
      <w:r w:rsidR="00C024FA">
        <w:rPr>
          <w:rFonts w:ascii="Arial" w:hAnsi="Arial" w:cs="Arial"/>
          <w:bCs/>
          <w:sz w:val="24"/>
          <w:szCs w:val="24"/>
        </w:rPr>
        <w:t>online</w:t>
      </w:r>
      <w:r w:rsidR="00C024FA" w:rsidRPr="00C024FA">
        <w:t xml:space="preserve"> </w:t>
      </w:r>
      <w:r w:rsidR="00C024FA" w:rsidRPr="00C024FA">
        <w:rPr>
          <w:rFonts w:ascii="Arial" w:hAnsi="Arial" w:cs="Arial"/>
          <w:bCs/>
          <w:sz w:val="24"/>
          <w:szCs w:val="24"/>
        </w:rPr>
        <w:t>z wykorzystaniem narzędzia</w:t>
      </w:r>
      <w:r w:rsidR="00C024FA">
        <w:rPr>
          <w:rFonts w:ascii="Arial" w:hAnsi="Arial" w:cs="Arial"/>
          <w:bCs/>
          <w:sz w:val="24"/>
          <w:szCs w:val="24"/>
        </w:rPr>
        <w:t xml:space="preserve"> </w:t>
      </w:r>
      <w:r w:rsidR="00C024FA" w:rsidRPr="00C024FA">
        <w:rPr>
          <w:rFonts w:ascii="Arial" w:hAnsi="Arial" w:cs="Arial"/>
          <w:bCs/>
          <w:sz w:val="24"/>
          <w:szCs w:val="24"/>
        </w:rPr>
        <w:t>Google Chat</w:t>
      </w:r>
      <w:r w:rsidR="00064074" w:rsidRPr="00064074">
        <w:rPr>
          <w:rFonts w:ascii="Arial" w:hAnsi="Arial" w:cs="Arial"/>
          <w:bCs/>
          <w:sz w:val="24"/>
          <w:szCs w:val="24"/>
        </w:rPr>
        <w:t>.</w:t>
      </w:r>
      <w:r w:rsidR="00064074">
        <w:rPr>
          <w:rFonts w:ascii="Arial" w:hAnsi="Arial" w:cs="Arial"/>
          <w:bCs/>
          <w:sz w:val="24"/>
          <w:szCs w:val="24"/>
        </w:rPr>
        <w:t xml:space="preserve"> </w:t>
      </w:r>
    </w:p>
    <w:p w14:paraId="3A24140B" w14:textId="78588F1E" w:rsidR="00C07741" w:rsidRPr="007B033A" w:rsidRDefault="00310E6F" w:rsidP="0061646F">
      <w:pPr>
        <w:pStyle w:val="Nagwek2"/>
      </w:pPr>
      <w:r w:rsidRPr="007B033A">
        <w:br w:type="page"/>
      </w:r>
      <w:bookmarkStart w:id="5" w:name="_Toc133522766"/>
      <w:r w:rsidR="00C07741" w:rsidRPr="007B033A">
        <w:lastRenderedPageBreak/>
        <w:t>BIBLIOGRAFIA</w:t>
      </w:r>
      <w:bookmarkEnd w:id="5"/>
    </w:p>
    <w:p w14:paraId="5D918988"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r w:rsidRPr="0061646F">
        <w:rPr>
          <w:rFonts w:ascii="Arial" w:hAnsi="Arial" w:cs="Arial"/>
          <w:sz w:val="24"/>
          <w:szCs w:val="24"/>
        </w:rPr>
        <w:t xml:space="preserve">Biela A., (2015), </w:t>
      </w:r>
      <w:r w:rsidRPr="0061646F">
        <w:rPr>
          <w:rFonts w:ascii="Arial" w:hAnsi="Arial" w:cs="Arial"/>
          <w:i/>
          <w:iCs/>
          <w:sz w:val="24"/>
          <w:szCs w:val="24"/>
        </w:rPr>
        <w:t>Trening kreatywności</w:t>
      </w:r>
      <w:r w:rsidRPr="0061646F">
        <w:rPr>
          <w:rFonts w:ascii="Arial" w:hAnsi="Arial" w:cs="Arial"/>
          <w:sz w:val="24"/>
          <w:szCs w:val="24"/>
        </w:rPr>
        <w:t xml:space="preserve">, Warszawa: Wydawnictwo </w:t>
      </w:r>
      <w:proofErr w:type="spellStart"/>
      <w:r w:rsidRPr="0061646F">
        <w:rPr>
          <w:rFonts w:ascii="Arial" w:hAnsi="Arial" w:cs="Arial"/>
          <w:sz w:val="24"/>
          <w:szCs w:val="24"/>
        </w:rPr>
        <w:t>Edgard</w:t>
      </w:r>
      <w:proofErr w:type="spellEnd"/>
      <w:r w:rsidRPr="0061646F">
        <w:rPr>
          <w:rFonts w:ascii="Arial" w:hAnsi="Arial" w:cs="Arial"/>
          <w:sz w:val="24"/>
          <w:szCs w:val="24"/>
        </w:rPr>
        <w:t>.</w:t>
      </w:r>
    </w:p>
    <w:p w14:paraId="335614DA" w14:textId="7B1F83C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Bubrowiecki</w:t>
      </w:r>
      <w:proofErr w:type="spellEnd"/>
      <w:r w:rsidRPr="0061646F">
        <w:rPr>
          <w:rFonts w:ascii="Arial" w:hAnsi="Arial" w:cs="Arial"/>
          <w:sz w:val="24"/>
          <w:szCs w:val="24"/>
        </w:rPr>
        <w:t xml:space="preserve"> A., (2008), </w:t>
      </w:r>
      <w:r w:rsidRPr="0061646F">
        <w:rPr>
          <w:rFonts w:ascii="Arial" w:hAnsi="Arial" w:cs="Arial"/>
          <w:i/>
          <w:iCs/>
          <w:sz w:val="24"/>
          <w:szCs w:val="24"/>
        </w:rPr>
        <w:t>Popraw swoją kreatywność</w:t>
      </w:r>
      <w:r w:rsidRPr="0061646F">
        <w:rPr>
          <w:rFonts w:ascii="Arial" w:hAnsi="Arial" w:cs="Arial"/>
          <w:sz w:val="24"/>
          <w:szCs w:val="24"/>
        </w:rPr>
        <w:t>, Warszawa: Wydawnictwo MUZA S.A.</w:t>
      </w:r>
    </w:p>
    <w:p w14:paraId="086ABEFF"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r w:rsidRPr="0061646F">
        <w:rPr>
          <w:rFonts w:ascii="Arial" w:hAnsi="Arial" w:cs="Arial"/>
          <w:sz w:val="24"/>
          <w:szCs w:val="24"/>
        </w:rPr>
        <w:t xml:space="preserve">De Bono E., (2011), </w:t>
      </w:r>
      <w:r w:rsidRPr="0061646F">
        <w:rPr>
          <w:rFonts w:ascii="Arial" w:hAnsi="Arial" w:cs="Arial"/>
          <w:i/>
          <w:iCs/>
          <w:sz w:val="24"/>
          <w:szCs w:val="24"/>
        </w:rPr>
        <w:t>Umysł kreatywny. 62 ćwiczenia rozwijające intelekt</w:t>
      </w:r>
      <w:r w:rsidRPr="0061646F">
        <w:rPr>
          <w:rFonts w:ascii="Arial" w:hAnsi="Arial" w:cs="Arial"/>
          <w:sz w:val="24"/>
          <w:szCs w:val="24"/>
        </w:rPr>
        <w:t xml:space="preserve">, Warszawa: Wydawnictwo Studio EMKA. </w:t>
      </w:r>
    </w:p>
    <w:p w14:paraId="022E0146" w14:textId="77777777" w:rsidR="0061646F" w:rsidRPr="0061646F" w:rsidRDefault="0061646F" w:rsidP="0061646F">
      <w:pPr>
        <w:pStyle w:val="Akapitzlist"/>
        <w:numPr>
          <w:ilvl w:val="0"/>
          <w:numId w:val="33"/>
        </w:numPr>
        <w:spacing w:after="0" w:line="360" w:lineRule="auto"/>
        <w:rPr>
          <w:rFonts w:ascii="Arial" w:hAnsi="Arial" w:cs="Arial"/>
          <w:sz w:val="24"/>
          <w:szCs w:val="24"/>
        </w:rPr>
      </w:pPr>
      <w:r w:rsidRPr="0061646F">
        <w:rPr>
          <w:rFonts w:ascii="Arial" w:hAnsi="Arial" w:cs="Arial"/>
          <w:sz w:val="24"/>
          <w:szCs w:val="24"/>
        </w:rPr>
        <w:t xml:space="preserve">Goldberg E., (2018), </w:t>
      </w:r>
      <w:r w:rsidRPr="00457D2C">
        <w:rPr>
          <w:rFonts w:ascii="Arial" w:hAnsi="Arial" w:cs="Arial"/>
          <w:i/>
          <w:iCs/>
          <w:sz w:val="24"/>
          <w:szCs w:val="24"/>
        </w:rPr>
        <w:t>Kreatywność</w:t>
      </w:r>
      <w:r w:rsidRPr="0061646F">
        <w:rPr>
          <w:rFonts w:ascii="Arial" w:hAnsi="Arial" w:cs="Arial"/>
          <w:sz w:val="24"/>
          <w:szCs w:val="24"/>
        </w:rPr>
        <w:t>, Warszawa: Wydawnictwo Naukowe PWN.</w:t>
      </w:r>
    </w:p>
    <w:p w14:paraId="39F39C98"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bookmarkStart w:id="6" w:name="_Hlk133401365"/>
      <w:proofErr w:type="spellStart"/>
      <w:r w:rsidRPr="0061646F">
        <w:rPr>
          <w:rFonts w:ascii="Arial" w:hAnsi="Arial" w:cs="Arial"/>
          <w:sz w:val="24"/>
          <w:szCs w:val="24"/>
        </w:rPr>
        <w:t>Grandin</w:t>
      </w:r>
      <w:proofErr w:type="spellEnd"/>
      <w:r w:rsidRPr="0061646F">
        <w:rPr>
          <w:rFonts w:ascii="Arial" w:hAnsi="Arial" w:cs="Arial"/>
          <w:sz w:val="24"/>
          <w:szCs w:val="24"/>
        </w:rPr>
        <w:t xml:space="preserve"> T., (2018), </w:t>
      </w:r>
      <w:r w:rsidRPr="0061646F">
        <w:rPr>
          <w:rFonts w:ascii="Arial" w:hAnsi="Arial" w:cs="Arial"/>
          <w:i/>
          <w:iCs/>
          <w:sz w:val="24"/>
          <w:szCs w:val="24"/>
        </w:rPr>
        <w:t>Rozwiń swoją wyobraźnię. Myśl i twórz jak wynalazca</w:t>
      </w:r>
      <w:r w:rsidRPr="0061646F">
        <w:rPr>
          <w:rFonts w:ascii="Arial" w:hAnsi="Arial" w:cs="Arial"/>
          <w:sz w:val="24"/>
          <w:szCs w:val="24"/>
        </w:rPr>
        <w:t xml:space="preserve">, Kraków: Wydawnictwo </w:t>
      </w:r>
      <w:proofErr w:type="spellStart"/>
      <w:r w:rsidRPr="0061646F">
        <w:rPr>
          <w:rFonts w:ascii="Arial" w:hAnsi="Arial" w:cs="Arial"/>
          <w:sz w:val="24"/>
          <w:szCs w:val="24"/>
        </w:rPr>
        <w:t>Insignis</w:t>
      </w:r>
      <w:proofErr w:type="spellEnd"/>
      <w:r w:rsidRPr="0061646F">
        <w:rPr>
          <w:rFonts w:ascii="Arial" w:hAnsi="Arial" w:cs="Arial"/>
          <w:sz w:val="24"/>
          <w:szCs w:val="24"/>
        </w:rPr>
        <w:t>.</w:t>
      </w:r>
      <w:bookmarkEnd w:id="6"/>
    </w:p>
    <w:p w14:paraId="51CB359B"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Honore</w:t>
      </w:r>
      <w:proofErr w:type="spellEnd"/>
      <w:r w:rsidRPr="0061646F">
        <w:rPr>
          <w:rFonts w:ascii="Arial" w:hAnsi="Arial" w:cs="Arial"/>
          <w:sz w:val="24"/>
          <w:szCs w:val="24"/>
        </w:rPr>
        <w:t xml:space="preserve"> C., (2011), </w:t>
      </w:r>
      <w:r w:rsidRPr="0061646F">
        <w:rPr>
          <w:rFonts w:ascii="Arial" w:hAnsi="Arial" w:cs="Arial"/>
          <w:i/>
          <w:iCs/>
          <w:sz w:val="24"/>
          <w:szCs w:val="24"/>
        </w:rPr>
        <w:t>Pod presją. Dajmy dzieciom święty spokój</w:t>
      </w:r>
      <w:r w:rsidRPr="0061646F">
        <w:rPr>
          <w:rFonts w:ascii="Arial" w:hAnsi="Arial" w:cs="Arial"/>
          <w:sz w:val="24"/>
          <w:szCs w:val="24"/>
        </w:rPr>
        <w:t xml:space="preserve">, Warszawa: Wydawnictwo Drzewo Babel. </w:t>
      </w:r>
    </w:p>
    <w:p w14:paraId="7BD4699A"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Kleon</w:t>
      </w:r>
      <w:proofErr w:type="spellEnd"/>
      <w:r w:rsidRPr="0061646F">
        <w:rPr>
          <w:rFonts w:ascii="Arial" w:hAnsi="Arial" w:cs="Arial"/>
          <w:sz w:val="24"/>
          <w:szCs w:val="24"/>
        </w:rPr>
        <w:t xml:space="preserve"> A., (2020), </w:t>
      </w:r>
      <w:r w:rsidRPr="0061646F">
        <w:rPr>
          <w:rFonts w:ascii="Arial" w:hAnsi="Arial" w:cs="Arial"/>
          <w:i/>
          <w:iCs/>
          <w:sz w:val="24"/>
          <w:szCs w:val="24"/>
        </w:rPr>
        <w:t>Rób swoje! 10 sposobów na kreatywność w każdym czasie</w:t>
      </w:r>
      <w:r w:rsidRPr="0061646F">
        <w:rPr>
          <w:rFonts w:ascii="Arial" w:hAnsi="Arial" w:cs="Arial"/>
          <w:sz w:val="24"/>
          <w:szCs w:val="24"/>
        </w:rPr>
        <w:t xml:space="preserve">, Gliwice: Wydawnictwo </w:t>
      </w:r>
      <w:proofErr w:type="spellStart"/>
      <w:r w:rsidRPr="0061646F">
        <w:rPr>
          <w:rFonts w:ascii="Arial" w:hAnsi="Arial" w:cs="Arial"/>
          <w:sz w:val="24"/>
          <w:szCs w:val="24"/>
        </w:rPr>
        <w:t>Sensus</w:t>
      </w:r>
      <w:proofErr w:type="spellEnd"/>
      <w:r w:rsidRPr="0061646F">
        <w:rPr>
          <w:rFonts w:ascii="Arial" w:hAnsi="Arial" w:cs="Arial"/>
          <w:sz w:val="24"/>
          <w:szCs w:val="24"/>
        </w:rPr>
        <w:t>.</w:t>
      </w:r>
    </w:p>
    <w:p w14:paraId="1EE4212C"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r w:rsidRPr="0061646F">
        <w:rPr>
          <w:rFonts w:ascii="Arial" w:hAnsi="Arial" w:cs="Arial"/>
          <w:sz w:val="24"/>
          <w:szCs w:val="24"/>
        </w:rPr>
        <w:t xml:space="preserve">Kowalski S., (2022), </w:t>
      </w:r>
      <w:r w:rsidRPr="0061646F">
        <w:rPr>
          <w:rFonts w:ascii="Arial" w:hAnsi="Arial" w:cs="Arial"/>
          <w:i/>
          <w:iCs/>
          <w:sz w:val="24"/>
          <w:szCs w:val="24"/>
        </w:rPr>
        <w:t>Niepokorny mózg. Geniusz, buntownik</w:t>
      </w:r>
      <w:r w:rsidRPr="0061646F">
        <w:rPr>
          <w:rFonts w:ascii="Arial" w:hAnsi="Arial" w:cs="Arial"/>
          <w:sz w:val="24"/>
          <w:szCs w:val="24"/>
        </w:rPr>
        <w:t>, Warszawa: Wydawnictwo Zwierciadło.</w:t>
      </w:r>
    </w:p>
    <w:p w14:paraId="30D961F0" w14:textId="030F5784"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Krzywoń</w:t>
      </w:r>
      <w:proofErr w:type="spellEnd"/>
      <w:r w:rsidRPr="0061646F">
        <w:rPr>
          <w:rFonts w:ascii="Arial" w:hAnsi="Arial" w:cs="Arial"/>
          <w:sz w:val="24"/>
          <w:szCs w:val="24"/>
        </w:rPr>
        <w:t xml:space="preserve"> D., Hetmańczyk H., (2019), </w:t>
      </w:r>
      <w:r w:rsidRPr="0061646F">
        <w:rPr>
          <w:rFonts w:ascii="Arial" w:hAnsi="Arial" w:cs="Arial"/>
          <w:i/>
          <w:iCs/>
          <w:sz w:val="24"/>
          <w:szCs w:val="24"/>
        </w:rPr>
        <w:t>Kraina kreatywności - warsztat twórczego pedagoga w pracy z dziećmi</w:t>
      </w:r>
      <w:r w:rsidRPr="0061646F">
        <w:rPr>
          <w:rFonts w:ascii="Arial" w:hAnsi="Arial" w:cs="Arial"/>
          <w:sz w:val="24"/>
          <w:szCs w:val="24"/>
        </w:rPr>
        <w:t>, Sosnowiec</w:t>
      </w:r>
      <w:r>
        <w:rPr>
          <w:rFonts w:ascii="Arial" w:hAnsi="Arial" w:cs="Arial"/>
          <w:sz w:val="24"/>
          <w:szCs w:val="24"/>
        </w:rPr>
        <w:t>:</w:t>
      </w:r>
      <w:r w:rsidRPr="0061646F">
        <w:rPr>
          <w:rFonts w:ascii="Arial" w:hAnsi="Arial" w:cs="Arial"/>
          <w:sz w:val="24"/>
          <w:szCs w:val="24"/>
        </w:rPr>
        <w:t xml:space="preserve"> Wyższa Szkoła </w:t>
      </w:r>
      <w:proofErr w:type="spellStart"/>
      <w:r w:rsidRPr="0061646F">
        <w:rPr>
          <w:rFonts w:ascii="Arial" w:hAnsi="Arial" w:cs="Arial"/>
          <w:sz w:val="24"/>
          <w:szCs w:val="24"/>
        </w:rPr>
        <w:t>Humanitas</w:t>
      </w:r>
      <w:proofErr w:type="spellEnd"/>
      <w:r w:rsidRPr="0061646F">
        <w:rPr>
          <w:rFonts w:ascii="Arial" w:hAnsi="Arial" w:cs="Arial"/>
          <w:sz w:val="24"/>
          <w:szCs w:val="24"/>
        </w:rPr>
        <w:t>.</w:t>
      </w:r>
    </w:p>
    <w:p w14:paraId="1E8EFC92" w14:textId="77777777" w:rsidR="0061646F" w:rsidRPr="0061646F" w:rsidRDefault="0061646F" w:rsidP="0061646F">
      <w:pPr>
        <w:pStyle w:val="Akapitzlist"/>
        <w:numPr>
          <w:ilvl w:val="0"/>
          <w:numId w:val="33"/>
        </w:numPr>
        <w:spacing w:after="0" w:line="360" w:lineRule="auto"/>
        <w:rPr>
          <w:rFonts w:ascii="Arial" w:hAnsi="Arial" w:cs="Arial"/>
          <w:sz w:val="24"/>
          <w:szCs w:val="24"/>
        </w:rPr>
      </w:pPr>
      <w:proofErr w:type="spellStart"/>
      <w:r w:rsidRPr="0061646F">
        <w:rPr>
          <w:rFonts w:ascii="Arial" w:hAnsi="Arial" w:cs="Arial"/>
          <w:sz w:val="24"/>
          <w:szCs w:val="24"/>
        </w:rPr>
        <w:t>Minge</w:t>
      </w:r>
      <w:proofErr w:type="spellEnd"/>
      <w:r w:rsidRPr="0061646F">
        <w:rPr>
          <w:rFonts w:ascii="Arial" w:hAnsi="Arial" w:cs="Arial"/>
          <w:sz w:val="24"/>
          <w:szCs w:val="24"/>
        </w:rPr>
        <w:t xml:space="preserve"> N., </w:t>
      </w:r>
      <w:proofErr w:type="spellStart"/>
      <w:r w:rsidRPr="0061646F">
        <w:rPr>
          <w:rFonts w:ascii="Arial" w:hAnsi="Arial" w:cs="Arial"/>
          <w:sz w:val="24"/>
          <w:szCs w:val="24"/>
        </w:rPr>
        <w:t>Minge</w:t>
      </w:r>
      <w:proofErr w:type="spellEnd"/>
      <w:r w:rsidRPr="0061646F">
        <w:rPr>
          <w:rFonts w:ascii="Arial" w:hAnsi="Arial" w:cs="Arial"/>
          <w:sz w:val="24"/>
          <w:szCs w:val="24"/>
        </w:rPr>
        <w:t xml:space="preserve"> K., (2011), </w:t>
      </w:r>
      <w:r w:rsidRPr="0061646F">
        <w:rPr>
          <w:rFonts w:ascii="Arial" w:hAnsi="Arial" w:cs="Arial"/>
          <w:i/>
          <w:iCs/>
          <w:sz w:val="24"/>
          <w:szCs w:val="24"/>
        </w:rPr>
        <w:t>Jak kreatywnie wspierać rozwój dziecka?</w:t>
      </w:r>
      <w:r w:rsidRPr="0061646F">
        <w:rPr>
          <w:rFonts w:ascii="Arial" w:hAnsi="Arial" w:cs="Arial"/>
          <w:sz w:val="24"/>
          <w:szCs w:val="24"/>
        </w:rPr>
        <w:t xml:space="preserve">, Warszawa: Wydawnictwo </w:t>
      </w:r>
      <w:proofErr w:type="spellStart"/>
      <w:r w:rsidRPr="0061646F">
        <w:rPr>
          <w:rFonts w:ascii="Arial" w:hAnsi="Arial" w:cs="Arial"/>
          <w:sz w:val="24"/>
          <w:szCs w:val="24"/>
        </w:rPr>
        <w:t>Edgard</w:t>
      </w:r>
      <w:proofErr w:type="spellEnd"/>
      <w:r w:rsidRPr="0061646F">
        <w:rPr>
          <w:rFonts w:ascii="Arial" w:hAnsi="Arial" w:cs="Arial"/>
          <w:sz w:val="24"/>
          <w:szCs w:val="24"/>
        </w:rPr>
        <w:t>.</w:t>
      </w:r>
    </w:p>
    <w:p w14:paraId="6E7C3258"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Nęcka</w:t>
      </w:r>
      <w:proofErr w:type="spellEnd"/>
      <w:r w:rsidRPr="0061646F">
        <w:rPr>
          <w:rFonts w:ascii="Arial" w:hAnsi="Arial" w:cs="Arial"/>
          <w:sz w:val="24"/>
          <w:szCs w:val="24"/>
        </w:rPr>
        <w:t xml:space="preserve"> E., (2019), </w:t>
      </w:r>
      <w:r w:rsidRPr="0061646F">
        <w:rPr>
          <w:rFonts w:ascii="Arial" w:hAnsi="Arial" w:cs="Arial"/>
          <w:i/>
          <w:iCs/>
          <w:sz w:val="24"/>
          <w:szCs w:val="24"/>
        </w:rPr>
        <w:t>Trening twórczości</w:t>
      </w:r>
      <w:r w:rsidRPr="0061646F">
        <w:rPr>
          <w:rFonts w:ascii="Arial" w:hAnsi="Arial" w:cs="Arial"/>
          <w:sz w:val="24"/>
          <w:szCs w:val="24"/>
        </w:rPr>
        <w:t>, Sopot: Wydawnictwo Smak Słowa.</w:t>
      </w:r>
    </w:p>
    <w:p w14:paraId="2DA45AD9"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Ostby</w:t>
      </w:r>
      <w:proofErr w:type="spellEnd"/>
      <w:r w:rsidRPr="0061646F">
        <w:rPr>
          <w:rFonts w:ascii="Arial" w:hAnsi="Arial" w:cs="Arial"/>
          <w:sz w:val="24"/>
          <w:szCs w:val="24"/>
        </w:rPr>
        <w:t xml:space="preserve"> H., (2022), </w:t>
      </w:r>
      <w:r w:rsidRPr="0061646F">
        <w:rPr>
          <w:rFonts w:ascii="Arial" w:hAnsi="Arial" w:cs="Arial"/>
          <w:i/>
          <w:iCs/>
          <w:sz w:val="24"/>
          <w:szCs w:val="24"/>
        </w:rPr>
        <w:t>Dlaczego marzyciele uratują świat, czyli co nauka o mózgu mówi na temat kreatywności</w:t>
      </w:r>
      <w:r w:rsidRPr="0061646F">
        <w:rPr>
          <w:rFonts w:ascii="Arial" w:hAnsi="Arial" w:cs="Arial"/>
          <w:sz w:val="24"/>
          <w:szCs w:val="24"/>
        </w:rPr>
        <w:t>, Warszawa: Wydawnictwo Marginesy.</w:t>
      </w:r>
    </w:p>
    <w:p w14:paraId="153DFA7F" w14:textId="77777777" w:rsidR="0061646F" w:rsidRPr="0061646F" w:rsidRDefault="0061646F" w:rsidP="0061646F">
      <w:pPr>
        <w:pStyle w:val="Akapitzlist"/>
        <w:numPr>
          <w:ilvl w:val="0"/>
          <w:numId w:val="33"/>
        </w:numPr>
        <w:spacing w:after="0" w:line="360" w:lineRule="auto"/>
        <w:rPr>
          <w:rFonts w:ascii="Arial" w:hAnsi="Arial" w:cs="Arial"/>
          <w:sz w:val="24"/>
          <w:szCs w:val="24"/>
        </w:rPr>
      </w:pPr>
      <w:r w:rsidRPr="0061646F">
        <w:rPr>
          <w:rFonts w:ascii="Arial" w:hAnsi="Arial" w:cs="Arial"/>
          <w:sz w:val="24"/>
          <w:szCs w:val="24"/>
        </w:rPr>
        <w:t xml:space="preserve"> Robinson K., </w:t>
      </w:r>
      <w:proofErr w:type="spellStart"/>
      <w:r w:rsidRPr="0061646F">
        <w:rPr>
          <w:rFonts w:ascii="Arial" w:hAnsi="Arial" w:cs="Arial"/>
          <w:sz w:val="24"/>
          <w:szCs w:val="24"/>
        </w:rPr>
        <w:t>Aronica</w:t>
      </w:r>
      <w:proofErr w:type="spellEnd"/>
      <w:r w:rsidRPr="0061646F">
        <w:rPr>
          <w:rFonts w:ascii="Arial" w:hAnsi="Arial" w:cs="Arial"/>
          <w:sz w:val="24"/>
          <w:szCs w:val="24"/>
        </w:rPr>
        <w:t xml:space="preserve"> L., (2020), </w:t>
      </w:r>
      <w:r w:rsidRPr="0061646F">
        <w:rPr>
          <w:rFonts w:ascii="Arial" w:hAnsi="Arial" w:cs="Arial"/>
          <w:i/>
          <w:iCs/>
          <w:sz w:val="24"/>
          <w:szCs w:val="24"/>
        </w:rPr>
        <w:t>Kreatywne szkoły. Oddolna rewolucja, która zmienia edukację</w:t>
      </w:r>
      <w:r w:rsidRPr="0061646F">
        <w:rPr>
          <w:rFonts w:ascii="Arial" w:hAnsi="Arial" w:cs="Arial"/>
          <w:sz w:val="24"/>
          <w:szCs w:val="24"/>
        </w:rPr>
        <w:t>, Kraków: Wydawnictwo Element.</w:t>
      </w:r>
    </w:p>
    <w:p w14:paraId="05BF8E71"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r w:rsidRPr="0061646F">
        <w:rPr>
          <w:rFonts w:ascii="Arial" w:hAnsi="Arial" w:cs="Arial"/>
          <w:sz w:val="24"/>
          <w:szCs w:val="24"/>
        </w:rPr>
        <w:t xml:space="preserve">Sternberg R.J., </w:t>
      </w:r>
      <w:proofErr w:type="spellStart"/>
      <w:r w:rsidRPr="0061646F">
        <w:rPr>
          <w:rFonts w:ascii="Arial" w:hAnsi="Arial" w:cs="Arial"/>
          <w:sz w:val="24"/>
          <w:szCs w:val="24"/>
        </w:rPr>
        <w:t>Grigorenko</w:t>
      </w:r>
      <w:proofErr w:type="spellEnd"/>
      <w:r w:rsidRPr="0061646F">
        <w:rPr>
          <w:rFonts w:ascii="Arial" w:hAnsi="Arial" w:cs="Arial"/>
          <w:sz w:val="24"/>
          <w:szCs w:val="24"/>
        </w:rPr>
        <w:t xml:space="preserve"> E.L., </w:t>
      </w:r>
      <w:proofErr w:type="spellStart"/>
      <w:r w:rsidRPr="0061646F">
        <w:rPr>
          <w:rFonts w:ascii="Arial" w:hAnsi="Arial" w:cs="Arial"/>
          <w:sz w:val="24"/>
          <w:szCs w:val="24"/>
        </w:rPr>
        <w:t>Jarvin</w:t>
      </w:r>
      <w:proofErr w:type="spellEnd"/>
      <w:r w:rsidRPr="0061646F">
        <w:rPr>
          <w:rFonts w:ascii="Arial" w:hAnsi="Arial" w:cs="Arial"/>
          <w:sz w:val="24"/>
          <w:szCs w:val="24"/>
        </w:rPr>
        <w:t xml:space="preserve"> L., (2018), </w:t>
      </w:r>
      <w:r w:rsidRPr="0061646F">
        <w:rPr>
          <w:rFonts w:ascii="Arial" w:hAnsi="Arial" w:cs="Arial"/>
          <w:i/>
          <w:iCs/>
          <w:sz w:val="24"/>
          <w:szCs w:val="24"/>
        </w:rPr>
        <w:t>Mądrość, inteligencja i twórczość w nauczaniu. Jak zapewnić uczniom sukces</w:t>
      </w:r>
      <w:r w:rsidRPr="0061646F">
        <w:rPr>
          <w:rFonts w:ascii="Arial" w:hAnsi="Arial" w:cs="Arial"/>
          <w:sz w:val="24"/>
          <w:szCs w:val="24"/>
        </w:rPr>
        <w:t>, Łódź: Wydawnictwo Uniwersytetu Łódzkiego.</w:t>
      </w:r>
    </w:p>
    <w:p w14:paraId="20C83049"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(2010), </w:t>
      </w:r>
      <w:r w:rsidRPr="0061646F">
        <w:rPr>
          <w:rFonts w:ascii="Arial" w:hAnsi="Arial" w:cs="Arial"/>
          <w:i/>
          <w:iCs/>
          <w:sz w:val="24"/>
          <w:szCs w:val="24"/>
        </w:rPr>
        <w:t>ABC kreatywności</w:t>
      </w:r>
      <w:r w:rsidRPr="0061646F">
        <w:rPr>
          <w:rFonts w:ascii="Arial" w:hAnsi="Arial" w:cs="Arial"/>
          <w:sz w:val="24"/>
          <w:szCs w:val="24"/>
        </w:rPr>
        <w:t xml:space="preserve">, Warszawa: Wydawnictwo </w:t>
      </w:r>
      <w:proofErr w:type="spellStart"/>
      <w:r w:rsidRPr="0061646F">
        <w:rPr>
          <w:rFonts w:ascii="Arial" w:hAnsi="Arial" w:cs="Arial"/>
          <w:sz w:val="24"/>
          <w:szCs w:val="24"/>
        </w:rPr>
        <w:t>Difin</w:t>
      </w:r>
      <w:proofErr w:type="spellEnd"/>
      <w:r w:rsidRPr="0061646F">
        <w:rPr>
          <w:rFonts w:ascii="Arial" w:hAnsi="Arial" w:cs="Arial"/>
          <w:sz w:val="24"/>
          <w:szCs w:val="24"/>
        </w:rPr>
        <w:t>.</w:t>
      </w:r>
    </w:p>
    <w:p w14:paraId="3AF132F1"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(2013), </w:t>
      </w:r>
      <w:r w:rsidRPr="0061646F">
        <w:rPr>
          <w:rFonts w:ascii="Arial" w:hAnsi="Arial" w:cs="Arial"/>
          <w:i/>
          <w:iCs/>
          <w:sz w:val="24"/>
          <w:szCs w:val="24"/>
        </w:rPr>
        <w:t>Trening kreatywności. Podręcznik dla pedagogów, psychologów i trenerów grupowych</w:t>
      </w:r>
      <w:r w:rsidRPr="0061646F">
        <w:rPr>
          <w:rFonts w:ascii="Arial" w:hAnsi="Arial" w:cs="Arial"/>
          <w:sz w:val="24"/>
          <w:szCs w:val="24"/>
        </w:rPr>
        <w:t>, Gliwice: Wydawnictwo Helion.</w:t>
      </w:r>
    </w:p>
    <w:p w14:paraId="523C19E5" w14:textId="77777777" w:rsidR="0061646F" w:rsidRPr="0061646F" w:rsidRDefault="0061646F" w:rsidP="0061646F">
      <w:pPr>
        <w:pStyle w:val="Akapitzlist"/>
        <w:numPr>
          <w:ilvl w:val="0"/>
          <w:numId w:val="33"/>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(2016), </w:t>
      </w:r>
      <w:r w:rsidRPr="0061646F">
        <w:rPr>
          <w:rFonts w:ascii="Arial" w:hAnsi="Arial" w:cs="Arial"/>
          <w:i/>
          <w:iCs/>
          <w:sz w:val="24"/>
          <w:szCs w:val="24"/>
        </w:rPr>
        <w:t>Sesje twórczej pomysłowości dla pedagogów, psychologów i trenerów grupowych</w:t>
      </w:r>
      <w:r w:rsidRPr="0061646F">
        <w:rPr>
          <w:rFonts w:ascii="Arial" w:hAnsi="Arial" w:cs="Arial"/>
          <w:sz w:val="24"/>
          <w:szCs w:val="24"/>
        </w:rPr>
        <w:t>, Gliwice: Wydawnictwo Helion.</w:t>
      </w:r>
    </w:p>
    <w:p w14:paraId="0D09E6C1" w14:textId="0C00FA32" w:rsidR="006C2B8B" w:rsidRPr="002C0CE5" w:rsidRDefault="00310E6F" w:rsidP="0061646F">
      <w:pPr>
        <w:pStyle w:val="Nagwek2"/>
      </w:pPr>
      <w:r w:rsidRPr="001E2B66">
        <w:br w:type="page"/>
      </w:r>
      <w:bookmarkStart w:id="7" w:name="_Toc133522767"/>
      <w:r w:rsidR="005D289D" w:rsidRPr="007B033A">
        <w:lastRenderedPageBreak/>
        <w:t>NETOGRAFIA</w:t>
      </w:r>
      <w:bookmarkEnd w:id="7"/>
    </w:p>
    <w:p w14:paraId="40745D30" w14:textId="77777777" w:rsidR="00AC3F53" w:rsidRPr="00AC3F53" w:rsidRDefault="00000000" w:rsidP="00AC3F53">
      <w:pPr>
        <w:numPr>
          <w:ilvl w:val="0"/>
          <w:numId w:val="28"/>
        </w:numPr>
        <w:spacing w:after="0" w:line="360" w:lineRule="auto"/>
        <w:contextualSpacing/>
        <w:rPr>
          <w:rFonts w:ascii="Arial" w:hAnsi="Arial" w:cs="Arial"/>
          <w:sz w:val="24"/>
          <w:szCs w:val="24"/>
        </w:rPr>
      </w:pPr>
      <w:hyperlink r:id="rId10" w:history="1">
        <w:r w:rsidR="00AC3F53" w:rsidRPr="00AC3F53">
          <w:rPr>
            <w:rFonts w:ascii="Arial" w:hAnsi="Arial" w:cs="Arial"/>
            <w:color w:val="0000FF" w:themeColor="hyperlink"/>
            <w:sz w:val="24"/>
            <w:szCs w:val="24"/>
            <w:u w:val="single"/>
          </w:rPr>
          <w:t>Co nam podpowie fantazja? Piszemy opowiadanie fantastyczne</w:t>
        </w:r>
      </w:hyperlink>
      <w:r w:rsidR="00AC3F53" w:rsidRPr="00AC3F53">
        <w:rPr>
          <w:rFonts w:ascii="Arial" w:hAnsi="Arial" w:cs="Arial"/>
          <w:sz w:val="24"/>
          <w:szCs w:val="24"/>
        </w:rPr>
        <w:t xml:space="preserve">, artykuł w serwisie: </w:t>
      </w:r>
      <w:hyperlink r:id="rId11" w:history="1">
        <w:r w:rsidR="00AC3F53" w:rsidRPr="00AC3F53">
          <w:rPr>
            <w:rFonts w:ascii="Arial" w:hAnsi="Arial" w:cs="Arial"/>
            <w:color w:val="0000FF" w:themeColor="hyperlink"/>
            <w:sz w:val="24"/>
            <w:szCs w:val="24"/>
            <w:u w:val="single"/>
          </w:rPr>
          <w:t>https://zpe.gov.pl/b/co-nam-podpowie-fantazja-piszemy-opowiadanie-fantastyczne/PrDncRR96</w:t>
        </w:r>
      </w:hyperlink>
      <w:r w:rsidR="00AC3F53" w:rsidRPr="00AC3F53">
        <w:rPr>
          <w:rFonts w:ascii="Arial" w:hAnsi="Arial" w:cs="Arial"/>
          <w:sz w:val="24"/>
          <w:szCs w:val="24"/>
        </w:rPr>
        <w:t>, dostępny online [dostęp: 24.04.2023].</w:t>
      </w:r>
    </w:p>
    <w:p w14:paraId="4B27D686" w14:textId="77777777" w:rsidR="00AC3F53" w:rsidRPr="00AC3F53" w:rsidRDefault="00000000" w:rsidP="00AC3F53">
      <w:pPr>
        <w:numPr>
          <w:ilvl w:val="0"/>
          <w:numId w:val="28"/>
        </w:numPr>
        <w:spacing w:after="0" w:line="360" w:lineRule="auto"/>
        <w:contextualSpacing/>
        <w:rPr>
          <w:rFonts w:ascii="Arial" w:hAnsi="Arial" w:cs="Arial"/>
          <w:sz w:val="24"/>
          <w:szCs w:val="24"/>
        </w:rPr>
      </w:pPr>
      <w:hyperlink r:id="rId12" w:history="1">
        <w:r w:rsidR="00AC3F53" w:rsidRPr="00AC3F53">
          <w:rPr>
            <w:rFonts w:ascii="Arial" w:hAnsi="Arial" w:cs="Arial"/>
            <w:color w:val="0000FF" w:themeColor="hyperlink"/>
            <w:sz w:val="24"/>
            <w:szCs w:val="24"/>
            <w:u w:val="single"/>
          </w:rPr>
          <w:t>Doświadczamy fantazji w różny sposób – od niego zależą korzyści z fantazjowania</w:t>
        </w:r>
      </w:hyperlink>
      <w:r w:rsidR="00AC3F53" w:rsidRPr="00AC3F53">
        <w:rPr>
          <w:rFonts w:ascii="Arial" w:hAnsi="Arial" w:cs="Arial"/>
          <w:sz w:val="24"/>
          <w:szCs w:val="24"/>
        </w:rPr>
        <w:t xml:space="preserve">, artykuł w serwisie: </w:t>
      </w:r>
      <w:hyperlink r:id="rId13" w:history="1">
        <w:r w:rsidR="00AC3F53" w:rsidRPr="00AC3F53">
          <w:rPr>
            <w:rFonts w:ascii="Arial" w:hAnsi="Arial" w:cs="Arial"/>
            <w:color w:val="0000FF" w:themeColor="hyperlink"/>
            <w:sz w:val="24"/>
            <w:szCs w:val="24"/>
            <w:u w:val="single"/>
          </w:rPr>
          <w:t>https://psychologia.edu.pl/obserwatorium-psychologiczne/1598-doswiadczamy-fantazji-w-rozny-sposob-od-niego-zaleza-korzysci-z-fantazjowania.html</w:t>
        </w:r>
      </w:hyperlink>
      <w:r w:rsidR="00AC3F53" w:rsidRPr="00AC3F53">
        <w:rPr>
          <w:rFonts w:ascii="Arial" w:hAnsi="Arial" w:cs="Arial"/>
          <w:sz w:val="24"/>
          <w:szCs w:val="24"/>
        </w:rPr>
        <w:t>, dostępny online [dostęp: 24.04.2023].</w:t>
      </w:r>
    </w:p>
    <w:p w14:paraId="525DB596" w14:textId="77777777" w:rsidR="00AC3F53" w:rsidRPr="00AC3F53" w:rsidRDefault="00000000" w:rsidP="00AC3F53">
      <w:pPr>
        <w:numPr>
          <w:ilvl w:val="0"/>
          <w:numId w:val="28"/>
        </w:numPr>
        <w:spacing w:after="0" w:line="360" w:lineRule="auto"/>
        <w:contextualSpacing/>
        <w:rPr>
          <w:rFonts w:ascii="Arial" w:hAnsi="Arial" w:cs="Arial"/>
          <w:sz w:val="24"/>
          <w:szCs w:val="24"/>
        </w:rPr>
      </w:pPr>
      <w:hyperlink r:id="rId14" w:history="1">
        <w:r w:rsidR="00AC3F53" w:rsidRPr="00AC3F53">
          <w:rPr>
            <w:rFonts w:ascii="Arial" w:hAnsi="Arial" w:cs="Arial"/>
            <w:color w:val="0000FF" w:themeColor="hyperlink"/>
            <w:sz w:val="24"/>
            <w:szCs w:val="24"/>
            <w:u w:val="single"/>
          </w:rPr>
          <w:t>Fantazja pomaga dziecku otwierać się na samego siebie i innych ludzi</w:t>
        </w:r>
      </w:hyperlink>
      <w:r w:rsidR="00AC3F53" w:rsidRPr="00AC3F53">
        <w:rPr>
          <w:rFonts w:ascii="Arial" w:hAnsi="Arial" w:cs="Arial"/>
          <w:sz w:val="24"/>
          <w:szCs w:val="24"/>
        </w:rPr>
        <w:t xml:space="preserve">, artykuł w serwisie: </w:t>
      </w:r>
      <w:hyperlink r:id="rId15" w:history="1">
        <w:r w:rsidR="00AC3F53" w:rsidRPr="00AC3F53">
          <w:rPr>
            <w:rFonts w:ascii="Arial" w:hAnsi="Arial" w:cs="Arial"/>
            <w:color w:val="0000FF" w:themeColor="hyperlink"/>
            <w:sz w:val="24"/>
            <w:szCs w:val="24"/>
            <w:u w:val="single"/>
          </w:rPr>
          <w:t>https://hellomama.pl/przedszkolak/o-dzieciecej-wyobrazni-opowiada-psycholog-angelika-szelagowska-mironiuk/</w:t>
        </w:r>
      </w:hyperlink>
      <w:r w:rsidR="00AC3F53" w:rsidRPr="00AC3F53">
        <w:rPr>
          <w:rFonts w:ascii="Arial" w:hAnsi="Arial" w:cs="Arial"/>
          <w:sz w:val="24"/>
          <w:szCs w:val="24"/>
        </w:rPr>
        <w:t>, dostępny online [dostęp: 25.04.2023].</w:t>
      </w:r>
    </w:p>
    <w:p w14:paraId="700C0C56" w14:textId="77777777" w:rsidR="00AC3F53" w:rsidRPr="00AC3F53" w:rsidRDefault="00000000" w:rsidP="00AC3F53">
      <w:pPr>
        <w:numPr>
          <w:ilvl w:val="0"/>
          <w:numId w:val="28"/>
        </w:numPr>
        <w:spacing w:after="0" w:line="360" w:lineRule="auto"/>
        <w:contextualSpacing/>
        <w:rPr>
          <w:rFonts w:ascii="Arial" w:hAnsi="Arial" w:cs="Arial"/>
          <w:sz w:val="24"/>
          <w:szCs w:val="24"/>
        </w:rPr>
      </w:pPr>
      <w:hyperlink r:id="rId16" w:history="1">
        <w:r w:rsidR="00AC3F53" w:rsidRPr="00AC3F53">
          <w:rPr>
            <w:rFonts w:ascii="Arial" w:hAnsi="Arial" w:cs="Arial"/>
            <w:color w:val="0000FF" w:themeColor="hyperlink"/>
            <w:sz w:val="24"/>
            <w:szCs w:val="24"/>
            <w:u w:val="single"/>
          </w:rPr>
          <w:t>Gdy dziecko zmyśla. Bujna fantazja</w:t>
        </w:r>
      </w:hyperlink>
      <w:r w:rsidR="00AC3F53" w:rsidRPr="00AC3F53">
        <w:rPr>
          <w:rFonts w:ascii="Arial" w:hAnsi="Arial" w:cs="Arial"/>
          <w:sz w:val="24"/>
          <w:szCs w:val="24"/>
        </w:rPr>
        <w:t xml:space="preserve">, artykuł w serwisie: </w:t>
      </w:r>
      <w:hyperlink r:id="rId17" w:history="1">
        <w:r w:rsidR="00AC3F53" w:rsidRPr="00AC3F53">
          <w:rPr>
            <w:rFonts w:ascii="Arial" w:hAnsi="Arial" w:cs="Arial"/>
            <w:color w:val="0000FF" w:themeColor="hyperlink"/>
            <w:sz w:val="24"/>
            <w:szCs w:val="24"/>
            <w:u w:val="single"/>
          </w:rPr>
          <w:t>https://www.sosrodzice.pl/gdy-dziecko-zmysla-bujna-fantazja/?cn-reloaded=1</w:t>
        </w:r>
      </w:hyperlink>
      <w:bookmarkStart w:id="8" w:name="_Hlk133325378"/>
      <w:r w:rsidR="00AC3F53" w:rsidRPr="00AC3F53">
        <w:rPr>
          <w:rFonts w:ascii="Arial" w:hAnsi="Arial" w:cs="Arial"/>
          <w:sz w:val="24"/>
          <w:szCs w:val="24"/>
        </w:rPr>
        <w:t>,  dostępny online [dostęp: 25.04.2023].</w:t>
      </w:r>
      <w:bookmarkEnd w:id="8"/>
    </w:p>
    <w:p w14:paraId="3885F813" w14:textId="77777777" w:rsidR="00AC3F53" w:rsidRPr="00AC3F53" w:rsidRDefault="00000000" w:rsidP="00AC3F53">
      <w:pPr>
        <w:numPr>
          <w:ilvl w:val="0"/>
          <w:numId w:val="28"/>
        </w:numPr>
        <w:spacing w:after="0" w:line="360" w:lineRule="auto"/>
        <w:contextualSpacing/>
        <w:rPr>
          <w:rFonts w:ascii="Arial" w:hAnsi="Arial" w:cs="Arial"/>
          <w:sz w:val="24"/>
          <w:szCs w:val="24"/>
        </w:rPr>
      </w:pPr>
      <w:hyperlink r:id="rId18" w:history="1">
        <w:r w:rsidR="00AC3F53" w:rsidRPr="00AC3F53">
          <w:rPr>
            <w:rFonts w:ascii="Arial" w:hAnsi="Arial" w:cs="Arial"/>
            <w:color w:val="0000FF" w:themeColor="hyperlink"/>
            <w:sz w:val="24"/>
            <w:szCs w:val="24"/>
            <w:u w:val="single"/>
          </w:rPr>
          <w:t>Jak pobudzać uczniów do bycia kreatywnymi, czyli o jednej z najradośniejszych form psychoedukacji</w:t>
        </w:r>
      </w:hyperlink>
      <w:r w:rsidR="00AC3F53" w:rsidRPr="00AC3F53">
        <w:rPr>
          <w:rFonts w:ascii="Arial" w:hAnsi="Arial" w:cs="Arial"/>
          <w:sz w:val="24"/>
          <w:szCs w:val="24"/>
        </w:rPr>
        <w:t xml:space="preserve">, artykuł w serwisie: </w:t>
      </w:r>
      <w:hyperlink r:id="rId19" w:history="1">
        <w:r w:rsidR="00AC3F53" w:rsidRPr="00AC3F53">
          <w:rPr>
            <w:rFonts w:ascii="Arial" w:hAnsi="Arial" w:cs="Arial"/>
            <w:color w:val="0000FF" w:themeColor="hyperlink"/>
            <w:sz w:val="24"/>
            <w:szCs w:val="24"/>
            <w:u w:val="single"/>
          </w:rPr>
          <w:t>https://www.czasopismopolonistyka.pl/artykul/jak-pobudzac-uczniow-do-bycia-kreatywnymi-czyli-o-jednej-z-najradosniejszych-form-psychoedukacji</w:t>
        </w:r>
      </w:hyperlink>
      <w:r w:rsidR="00AC3F53" w:rsidRPr="00AC3F53">
        <w:rPr>
          <w:rFonts w:ascii="Arial" w:hAnsi="Arial" w:cs="Arial"/>
          <w:sz w:val="24"/>
          <w:szCs w:val="24"/>
        </w:rPr>
        <w:t>, dostępny online [dostęp: 25.04.2023].</w:t>
      </w:r>
    </w:p>
    <w:p w14:paraId="1D7A6AE3" w14:textId="31E4FB35" w:rsidR="00AC3F53" w:rsidRPr="00AC3F53" w:rsidRDefault="00000000" w:rsidP="00AC3F53">
      <w:pPr>
        <w:numPr>
          <w:ilvl w:val="0"/>
          <w:numId w:val="28"/>
        </w:numPr>
        <w:spacing w:after="0" w:line="360" w:lineRule="auto"/>
        <w:contextualSpacing/>
        <w:rPr>
          <w:rFonts w:ascii="Arial" w:hAnsi="Arial" w:cs="Arial"/>
          <w:sz w:val="24"/>
          <w:szCs w:val="24"/>
        </w:rPr>
      </w:pPr>
      <w:hyperlink r:id="rId20" w:history="1">
        <w:r w:rsidR="00AC3F53" w:rsidRPr="00AC3F53">
          <w:rPr>
            <w:rStyle w:val="Hipercze"/>
            <w:rFonts w:ascii="Arial" w:hAnsi="Arial" w:cs="Arial"/>
            <w:sz w:val="24"/>
            <w:szCs w:val="24"/>
          </w:rPr>
          <w:t>Po co nam fantazja?</w:t>
        </w:r>
      </w:hyperlink>
      <w:r w:rsidR="00AC3F53" w:rsidRPr="00457D2C">
        <w:rPr>
          <w:rFonts w:ascii="Arial" w:hAnsi="Arial" w:cs="Arial"/>
          <w:sz w:val="24"/>
          <w:szCs w:val="24"/>
        </w:rPr>
        <w:t xml:space="preserve">, artykuł w serwisie: </w:t>
      </w:r>
      <w:hyperlink r:id="rId21" w:history="1">
        <w:r w:rsidR="00AC3F53" w:rsidRPr="00AC3F53">
          <w:rPr>
            <w:rFonts w:ascii="Arial" w:hAnsi="Arial" w:cs="Arial"/>
            <w:color w:val="0000FF" w:themeColor="hyperlink"/>
            <w:sz w:val="24"/>
            <w:szCs w:val="24"/>
            <w:u w:val="single"/>
          </w:rPr>
          <w:t>https://zpe.gov.pl/a/po-co-nam-fantazja/D3S2A5sx</w:t>
        </w:r>
      </w:hyperlink>
      <w:r w:rsidR="00AC3F53" w:rsidRPr="00AC3F53">
        <w:rPr>
          <w:rFonts w:ascii="Arial" w:hAnsi="Arial" w:cs="Arial"/>
          <w:color w:val="0000FF" w:themeColor="hyperlink"/>
          <w:sz w:val="24"/>
          <w:szCs w:val="24"/>
          <w:u w:val="single"/>
        </w:rPr>
        <w:t>,</w:t>
      </w:r>
      <w:r w:rsidR="00AC3F53" w:rsidRPr="00AC3F53">
        <w:rPr>
          <w:rFonts w:ascii="Arial" w:hAnsi="Arial" w:cs="Arial"/>
          <w:sz w:val="24"/>
          <w:szCs w:val="24"/>
        </w:rPr>
        <w:t xml:space="preserve"> dostępny online [dostęp: 24.04.2023].</w:t>
      </w:r>
    </w:p>
    <w:p w14:paraId="7C6335AB" w14:textId="77777777" w:rsidR="00AC3F53" w:rsidRPr="00AC3F53" w:rsidRDefault="00000000" w:rsidP="00AC3F53">
      <w:pPr>
        <w:numPr>
          <w:ilvl w:val="0"/>
          <w:numId w:val="28"/>
        </w:numPr>
        <w:spacing w:after="0" w:line="360" w:lineRule="auto"/>
        <w:contextualSpacing/>
        <w:rPr>
          <w:rFonts w:ascii="Arial" w:hAnsi="Arial" w:cs="Arial"/>
          <w:sz w:val="24"/>
          <w:szCs w:val="24"/>
        </w:rPr>
      </w:pPr>
      <w:hyperlink r:id="rId22" w:history="1">
        <w:r w:rsidR="00AC3F53" w:rsidRPr="00AC3F53">
          <w:rPr>
            <w:rFonts w:ascii="Arial" w:hAnsi="Arial" w:cs="Arial"/>
            <w:color w:val="0000FF" w:themeColor="hyperlink"/>
            <w:sz w:val="24"/>
            <w:szCs w:val="24"/>
            <w:u w:val="single"/>
          </w:rPr>
          <w:t>Po co nam kreatywność?</w:t>
        </w:r>
      </w:hyperlink>
      <w:r w:rsidR="00AC3F53" w:rsidRPr="00AC3F53">
        <w:rPr>
          <w:rFonts w:ascii="Arial" w:hAnsi="Arial" w:cs="Arial"/>
          <w:sz w:val="24"/>
          <w:szCs w:val="24"/>
        </w:rPr>
        <w:t xml:space="preserve">, artykuł w serwisie: </w:t>
      </w:r>
      <w:hyperlink r:id="rId23" w:history="1">
        <w:r w:rsidR="00AC3F53" w:rsidRPr="00AC3F53">
          <w:rPr>
            <w:rFonts w:ascii="Arial" w:hAnsi="Arial" w:cs="Arial"/>
            <w:color w:val="0000FF" w:themeColor="hyperlink"/>
            <w:sz w:val="24"/>
            <w:szCs w:val="24"/>
            <w:u w:val="single"/>
          </w:rPr>
          <w:t>https://www.edunews.pl/edukacja-na-co-dzien/edukacja-przez-zycie/4594-po-co-nam-kreatywnosc</w:t>
        </w:r>
      </w:hyperlink>
      <w:r w:rsidR="00AC3F53" w:rsidRPr="00AC3F53">
        <w:rPr>
          <w:rFonts w:ascii="Arial" w:hAnsi="Arial" w:cs="Arial"/>
          <w:sz w:val="24"/>
          <w:szCs w:val="24"/>
        </w:rPr>
        <w:t>, dostępny online [dostęp: 22.04.2023].</w:t>
      </w:r>
    </w:p>
    <w:p w14:paraId="050ECB99" w14:textId="77777777" w:rsidR="00AC3F53" w:rsidRPr="00AC3F53" w:rsidRDefault="00000000" w:rsidP="00AC3F53">
      <w:pPr>
        <w:numPr>
          <w:ilvl w:val="0"/>
          <w:numId w:val="28"/>
        </w:numPr>
        <w:spacing w:after="0" w:line="360" w:lineRule="auto"/>
        <w:contextualSpacing/>
        <w:rPr>
          <w:rFonts w:ascii="Arial" w:hAnsi="Arial" w:cs="Arial"/>
          <w:sz w:val="24"/>
          <w:szCs w:val="24"/>
        </w:rPr>
      </w:pPr>
      <w:hyperlink r:id="rId24" w:history="1">
        <w:r w:rsidR="00AC3F53" w:rsidRPr="00AC3F53">
          <w:rPr>
            <w:rFonts w:ascii="Arial" w:hAnsi="Arial" w:cs="Arial"/>
            <w:color w:val="0000FF" w:themeColor="hyperlink"/>
            <w:sz w:val="24"/>
            <w:szCs w:val="24"/>
            <w:u w:val="single"/>
          </w:rPr>
          <w:t>Siła wizualizacji</w:t>
        </w:r>
      </w:hyperlink>
      <w:r w:rsidR="00AC3F53" w:rsidRPr="00AC3F53">
        <w:rPr>
          <w:rFonts w:ascii="Arial" w:hAnsi="Arial" w:cs="Arial"/>
          <w:sz w:val="24"/>
          <w:szCs w:val="24"/>
        </w:rPr>
        <w:t xml:space="preserve">, artykuł w serwisie: </w:t>
      </w:r>
      <w:hyperlink r:id="rId25" w:history="1">
        <w:r w:rsidR="00AC3F53" w:rsidRPr="00AC3F53">
          <w:rPr>
            <w:rFonts w:ascii="Arial" w:hAnsi="Arial" w:cs="Arial"/>
            <w:color w:val="0000FF" w:themeColor="hyperlink"/>
            <w:sz w:val="24"/>
            <w:szCs w:val="24"/>
            <w:u w:val="single"/>
          </w:rPr>
          <w:t>https://charaktery.eu/artykul/sila-wizualizacji</w:t>
        </w:r>
      </w:hyperlink>
      <w:r w:rsidR="00AC3F53" w:rsidRPr="00AC3F53">
        <w:rPr>
          <w:rFonts w:ascii="Arial" w:hAnsi="Arial" w:cs="Arial"/>
          <w:sz w:val="24"/>
          <w:szCs w:val="24"/>
        </w:rPr>
        <w:t>, dostępny online [dostęp: 24.04.2023].</w:t>
      </w:r>
    </w:p>
    <w:p w14:paraId="664B34BE" w14:textId="77777777" w:rsidR="00AC3F53" w:rsidRPr="00AC3F53" w:rsidRDefault="00000000" w:rsidP="00AC3F53">
      <w:pPr>
        <w:numPr>
          <w:ilvl w:val="0"/>
          <w:numId w:val="28"/>
        </w:numPr>
        <w:spacing w:after="0" w:line="360" w:lineRule="auto"/>
        <w:contextualSpacing/>
        <w:rPr>
          <w:rFonts w:ascii="Arial" w:hAnsi="Arial" w:cs="Arial"/>
          <w:sz w:val="24"/>
          <w:szCs w:val="24"/>
        </w:rPr>
      </w:pPr>
      <w:hyperlink r:id="rId26" w:history="1">
        <w:r w:rsidR="00AC3F53" w:rsidRPr="00AC3F53">
          <w:rPr>
            <w:rFonts w:ascii="Arial" w:hAnsi="Arial" w:cs="Arial"/>
            <w:color w:val="0000FF" w:themeColor="hyperlink"/>
            <w:sz w:val="24"/>
            <w:szCs w:val="24"/>
            <w:u w:val="single"/>
          </w:rPr>
          <w:t>Toksyczne bujanie w obłokach. Kiedy marzenia stają się ucieczką od realnego życia</w:t>
        </w:r>
      </w:hyperlink>
      <w:r w:rsidR="00AC3F53" w:rsidRPr="00AC3F53">
        <w:rPr>
          <w:rFonts w:ascii="Arial" w:hAnsi="Arial" w:cs="Arial"/>
          <w:sz w:val="24"/>
          <w:szCs w:val="24"/>
        </w:rPr>
        <w:t xml:space="preserve">, artykuł w serwisie:  </w:t>
      </w:r>
      <w:hyperlink r:id="rId27" w:history="1">
        <w:r w:rsidR="00AC3F53" w:rsidRPr="00AC3F53">
          <w:rPr>
            <w:rFonts w:ascii="Arial" w:hAnsi="Arial" w:cs="Arial"/>
            <w:color w:val="0000FF" w:themeColor="hyperlink"/>
            <w:sz w:val="24"/>
            <w:szCs w:val="24"/>
            <w:u w:val="single"/>
          </w:rPr>
          <w:t>https://www.hellozdrowie.pl/toksyczne-bujanie-w-oblokach-kiedy-marzenia-staja-sie-ucieczka-od-realnego-zycia-mowi-dr-monika-kornacka/</w:t>
        </w:r>
      </w:hyperlink>
      <w:r w:rsidR="00AC3F53" w:rsidRPr="00AC3F53">
        <w:rPr>
          <w:rFonts w:ascii="Arial" w:hAnsi="Arial" w:cs="Arial"/>
          <w:sz w:val="24"/>
          <w:szCs w:val="24"/>
        </w:rPr>
        <w:t>, dostępny online [dostęp: 24.04.2023].</w:t>
      </w:r>
    </w:p>
    <w:p w14:paraId="1B09A99F" w14:textId="7115A441" w:rsidR="00AC3F53" w:rsidRPr="00AC3F53" w:rsidRDefault="00000000" w:rsidP="00AC3F53">
      <w:pPr>
        <w:numPr>
          <w:ilvl w:val="0"/>
          <w:numId w:val="28"/>
        </w:numPr>
        <w:spacing w:after="0" w:line="360" w:lineRule="auto"/>
        <w:contextualSpacing/>
        <w:rPr>
          <w:rFonts w:ascii="Arial" w:hAnsi="Arial" w:cs="Arial"/>
          <w:sz w:val="24"/>
          <w:szCs w:val="24"/>
        </w:rPr>
      </w:pPr>
      <w:hyperlink r:id="rId28" w:history="1">
        <w:r w:rsidR="00AC3F53" w:rsidRPr="00AC3F53">
          <w:rPr>
            <w:rStyle w:val="Hipercze"/>
            <w:rFonts w:ascii="Arial" w:hAnsi="Arial" w:cs="Arial"/>
            <w:sz w:val="24"/>
            <w:szCs w:val="24"/>
          </w:rPr>
          <w:t>Umiejętności, czyli opis lodówki nie zamrozi kostek lodu</w:t>
        </w:r>
      </w:hyperlink>
      <w:bookmarkStart w:id="9" w:name="_Hlk133360564"/>
      <w:r w:rsidR="00AC3F53" w:rsidRPr="00AC3F53">
        <w:rPr>
          <w:rFonts w:ascii="Arial" w:hAnsi="Arial" w:cs="Arial"/>
          <w:sz w:val="24"/>
          <w:szCs w:val="24"/>
        </w:rPr>
        <w:t xml:space="preserve">, artykuł w serwisie: </w:t>
      </w:r>
      <w:bookmarkEnd w:id="9"/>
      <w:r w:rsidR="00AC3F53" w:rsidRPr="00AC3F53">
        <w:rPr>
          <w:rFonts w:ascii="Arial" w:hAnsi="Arial" w:cs="Arial"/>
          <w:sz w:val="24"/>
          <w:szCs w:val="24"/>
        </w:rPr>
        <w:fldChar w:fldCharType="begin"/>
      </w:r>
      <w:r w:rsidR="00AC3F53" w:rsidRPr="00AC3F53">
        <w:rPr>
          <w:rFonts w:ascii="Arial" w:hAnsi="Arial" w:cs="Arial"/>
          <w:sz w:val="24"/>
          <w:szCs w:val="24"/>
        </w:rPr>
        <w:instrText>HYPERLINK "https://www.edunews.pl/badania-i-debaty/opinie/338-umiejetnosci-czyli-opis-lodowki-nie-zamrozi-kostek-lodu"</w:instrText>
      </w:r>
      <w:r w:rsidR="00AC3F53" w:rsidRPr="00AC3F53">
        <w:rPr>
          <w:rFonts w:ascii="Arial" w:hAnsi="Arial" w:cs="Arial"/>
          <w:sz w:val="24"/>
          <w:szCs w:val="24"/>
        </w:rPr>
      </w:r>
      <w:r w:rsidR="00AC3F53" w:rsidRPr="00AC3F53">
        <w:rPr>
          <w:rFonts w:ascii="Arial" w:hAnsi="Arial" w:cs="Arial"/>
          <w:sz w:val="24"/>
          <w:szCs w:val="24"/>
        </w:rPr>
        <w:fldChar w:fldCharType="separate"/>
      </w:r>
      <w:r w:rsidR="00AC3F53" w:rsidRPr="00AC3F53">
        <w:rPr>
          <w:rFonts w:ascii="Arial" w:hAnsi="Arial" w:cs="Arial"/>
          <w:color w:val="0000FF" w:themeColor="hyperlink"/>
          <w:sz w:val="24"/>
          <w:szCs w:val="24"/>
          <w:u w:val="single"/>
        </w:rPr>
        <w:t>https://www.edunews.pl/badania-i-debaty/opinie/338-umiejetnosci-czyli-opis-lodowki-nie-zamrozi-kostek-lodu</w:t>
      </w:r>
      <w:r w:rsidR="00AC3F53" w:rsidRPr="00AC3F53">
        <w:rPr>
          <w:rFonts w:ascii="Arial" w:hAnsi="Arial" w:cs="Arial"/>
          <w:color w:val="0000FF" w:themeColor="hyperlink"/>
          <w:sz w:val="24"/>
          <w:szCs w:val="24"/>
          <w:u w:val="single"/>
        </w:rPr>
        <w:fldChar w:fldCharType="end"/>
      </w:r>
      <w:r w:rsidR="00AC3F53" w:rsidRPr="00AC3F53">
        <w:rPr>
          <w:rFonts w:ascii="Arial" w:hAnsi="Arial" w:cs="Arial"/>
          <w:sz w:val="24"/>
          <w:szCs w:val="24"/>
        </w:rPr>
        <w:t>, dostępny online [dostęp: 24.04.2023].</w:t>
      </w:r>
    </w:p>
    <w:p w14:paraId="4F9AC9EA" w14:textId="3651060C" w:rsidR="00AD267A" w:rsidRDefault="00310E6F" w:rsidP="0061646F">
      <w:pPr>
        <w:pStyle w:val="Nagwek2"/>
      </w:pPr>
      <w:r w:rsidRPr="007B033A">
        <w:br w:type="page"/>
      </w:r>
      <w:bookmarkStart w:id="10" w:name="_Toc133522768"/>
      <w:r w:rsidR="00C07741" w:rsidRPr="007B033A">
        <w:lastRenderedPageBreak/>
        <w:t>ZAŁĄCZNIK</w:t>
      </w:r>
      <w:bookmarkEnd w:id="10"/>
    </w:p>
    <w:p w14:paraId="478D72FD" w14:textId="15930972" w:rsidR="00964D1B" w:rsidRDefault="006B1323" w:rsidP="0061646F">
      <w:pPr>
        <w:pStyle w:val="Nagwek2"/>
      </w:pPr>
      <w:r>
        <w:rPr>
          <w:noProof/>
        </w:rPr>
        <w:drawing>
          <wp:inline distT="0" distB="0" distL="0" distR="0" wp14:anchorId="44DE1C93" wp14:editId="4272358F">
            <wp:extent cx="5512714" cy="7797525"/>
            <wp:effectExtent l="0" t="0" r="0" b="0"/>
            <wp:docPr id="1459544642" name="Obraz 1" descr="Karta pracy: Jak fantazjowanie wpływa na samopoczucie? Obiekt graficzny przedstawia cztery kolorowe kolumny złożone z mniejszych prostokątów z polami tekstowymi zawierającymi cztery hasła: fantazja, emocje, nastrój, normy pomagające w sformułowaniu odpowiedzi na pytanie kluczowe stanowiące tytuł karty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44642" name="Obraz 1" descr="Karta pracy: Jak fantazjowanie wpływa na samopoczucie? Obiekt graficzny przedstawia cztery kolorowe kolumny złożone z mniejszych prostokątów z polami tekstowymi zawierającymi cztery hasła: fantazja, emocje, nastrój, normy pomagające w sformułowaniu odpowiedzi na pytanie kluczowe stanowiące tytuł karty pracy."/>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512714" cy="7797525"/>
                    </a:xfrm>
                    <a:prstGeom prst="rect">
                      <a:avLst/>
                    </a:prstGeom>
                  </pic:spPr>
                </pic:pic>
              </a:graphicData>
            </a:graphic>
          </wp:inline>
        </w:drawing>
      </w:r>
    </w:p>
    <w:p w14:paraId="6F896822" w14:textId="27F25625" w:rsidR="004E701A" w:rsidRDefault="004E701A" w:rsidP="00964D1B">
      <w:pPr>
        <w:spacing w:after="0" w:line="360" w:lineRule="auto"/>
        <w:rPr>
          <w:rFonts w:ascii="Arial" w:eastAsia="Arial" w:hAnsi="Arial" w:cs="Arial"/>
          <w:sz w:val="24"/>
          <w:szCs w:val="24"/>
        </w:rPr>
      </w:pPr>
      <w:r w:rsidRPr="007B033A">
        <w:rPr>
          <w:rFonts w:ascii="Arial" w:eastAsia="Arial" w:hAnsi="Arial" w:cs="Arial"/>
          <w:sz w:val="24"/>
          <w:szCs w:val="24"/>
        </w:rPr>
        <w:t xml:space="preserve">Karta pracy: </w:t>
      </w:r>
      <w:r w:rsidR="006B1323">
        <w:rPr>
          <w:rFonts w:ascii="Arial" w:eastAsia="Arial" w:hAnsi="Arial" w:cs="Arial"/>
          <w:sz w:val="24"/>
          <w:szCs w:val="24"/>
        </w:rPr>
        <w:t>Jak fantazjowanie wpływa na samopoczucie</w:t>
      </w:r>
      <w:r w:rsidR="00964D1B" w:rsidRPr="00964D1B">
        <w:rPr>
          <w:rFonts w:ascii="Arial" w:eastAsia="Arial" w:hAnsi="Arial" w:cs="Arial"/>
          <w:sz w:val="24"/>
          <w:szCs w:val="24"/>
        </w:rPr>
        <w:t>?</w:t>
      </w:r>
      <w:r w:rsidRPr="007B033A">
        <w:rPr>
          <w:rFonts w:ascii="Arial" w:eastAsia="Arial" w:hAnsi="Arial" w:cs="Arial"/>
          <w:sz w:val="24"/>
          <w:szCs w:val="24"/>
        </w:rPr>
        <w:t xml:space="preserve">. Źródło: opracowanie własne z wykorzystaniem programu Canva.com. Grafika pochodzi z zasobów Canva.com. </w:t>
      </w:r>
    </w:p>
    <w:p w14:paraId="35CE8F59" w14:textId="77777777" w:rsidR="00AC3F53" w:rsidRDefault="00AC3F53" w:rsidP="0089494A">
      <w:pPr>
        <w:pStyle w:val="Nagwek1"/>
        <w:sectPr w:rsidR="00AC3F53" w:rsidSect="00175040">
          <w:footerReference w:type="default" r:id="rId30"/>
          <w:pgSz w:w="11906" w:h="16838"/>
          <w:pgMar w:top="1417" w:right="1417" w:bottom="1417" w:left="1417" w:header="708" w:footer="708" w:gutter="0"/>
          <w:cols w:space="708"/>
          <w:docGrid w:linePitch="360"/>
        </w:sectPr>
      </w:pPr>
    </w:p>
    <w:p w14:paraId="247864EA" w14:textId="3E0C250E" w:rsidR="00B526C2" w:rsidRPr="0089494A" w:rsidRDefault="00B526C2" w:rsidP="0089494A">
      <w:pPr>
        <w:pStyle w:val="Nagwek1"/>
      </w:pPr>
      <w:bookmarkStart w:id="11" w:name="_Toc133522769"/>
      <w:r w:rsidRPr="0089494A">
        <w:lastRenderedPageBreak/>
        <w:t>SCENARIUSZ 2 (Z 3)</w:t>
      </w:r>
      <w:bookmarkEnd w:id="11"/>
    </w:p>
    <w:p w14:paraId="6D9A9719" w14:textId="77777777" w:rsidR="008C7877" w:rsidRPr="007B033A" w:rsidRDefault="008C7877" w:rsidP="008C7877">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SCENARIUSZ ZAJĘĆ DLA:</w:t>
      </w:r>
      <w:r w:rsidRPr="007B033A">
        <w:rPr>
          <w:rFonts w:ascii="Arial" w:hAnsi="Arial" w:cs="Arial"/>
          <w:color w:val="000000" w:themeColor="text1"/>
          <w:sz w:val="24"/>
          <w:szCs w:val="24"/>
        </w:rPr>
        <w:t xml:space="preserve"> uczniów klas I</w:t>
      </w:r>
      <w:r>
        <w:rPr>
          <w:rFonts w:ascii="Arial" w:hAnsi="Arial" w:cs="Arial"/>
          <w:color w:val="000000" w:themeColor="text1"/>
          <w:sz w:val="24"/>
          <w:szCs w:val="24"/>
        </w:rPr>
        <w:t>V</w:t>
      </w:r>
      <w:r w:rsidRPr="007B033A">
        <w:rPr>
          <w:rFonts w:ascii="Arial" w:hAnsi="Arial" w:cs="Arial"/>
          <w:color w:val="000000" w:themeColor="text1"/>
          <w:sz w:val="24"/>
          <w:szCs w:val="24"/>
        </w:rPr>
        <w:t>-</w:t>
      </w:r>
      <w:r>
        <w:rPr>
          <w:rFonts w:ascii="Arial" w:hAnsi="Arial" w:cs="Arial"/>
          <w:color w:val="000000" w:themeColor="text1"/>
          <w:sz w:val="24"/>
          <w:szCs w:val="24"/>
        </w:rPr>
        <w:t>V</w:t>
      </w:r>
      <w:r w:rsidRPr="007B033A">
        <w:rPr>
          <w:rFonts w:ascii="Arial" w:hAnsi="Arial" w:cs="Arial"/>
          <w:color w:val="000000" w:themeColor="text1"/>
          <w:sz w:val="24"/>
          <w:szCs w:val="24"/>
        </w:rPr>
        <w:t>III</w:t>
      </w:r>
      <w:r>
        <w:rPr>
          <w:rFonts w:ascii="Arial" w:hAnsi="Arial" w:cs="Arial"/>
          <w:color w:val="000000" w:themeColor="text1"/>
          <w:sz w:val="24"/>
          <w:szCs w:val="24"/>
        </w:rPr>
        <w:t xml:space="preserve"> szkoły podstawowej</w:t>
      </w:r>
      <w:r w:rsidRPr="007B033A">
        <w:rPr>
          <w:rFonts w:ascii="Arial" w:hAnsi="Arial" w:cs="Arial"/>
          <w:color w:val="000000" w:themeColor="text1"/>
          <w:sz w:val="24"/>
          <w:szCs w:val="24"/>
        </w:rPr>
        <w:t xml:space="preserve"> </w:t>
      </w:r>
    </w:p>
    <w:p w14:paraId="5EA39D5B" w14:textId="77777777" w:rsidR="008C7877" w:rsidRPr="007B033A" w:rsidRDefault="008C7877" w:rsidP="008C7877">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PROWADZONYCH PRZEZ</w:t>
      </w:r>
      <w:r w:rsidRPr="007B033A">
        <w:rPr>
          <w:rFonts w:ascii="Arial" w:hAnsi="Arial" w:cs="Arial"/>
          <w:color w:val="000000" w:themeColor="text1"/>
          <w:sz w:val="24"/>
          <w:szCs w:val="24"/>
        </w:rPr>
        <w:t xml:space="preserve"> </w:t>
      </w:r>
      <w:r w:rsidRPr="0021744A">
        <w:rPr>
          <w:rFonts w:ascii="Arial" w:hAnsi="Arial" w:cs="Arial"/>
          <w:color w:val="000000" w:themeColor="text1"/>
          <w:sz w:val="24"/>
          <w:szCs w:val="24"/>
        </w:rPr>
        <w:t xml:space="preserve">wychowawców oraz nauczycieli specjalistów </w:t>
      </w:r>
    </w:p>
    <w:p w14:paraId="45D88EE4" w14:textId="4195A2D0" w:rsidR="008C7877" w:rsidRPr="007B033A" w:rsidRDefault="008C7877" w:rsidP="008C7877">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 xml:space="preserve">TEMAT: </w:t>
      </w:r>
      <w:r w:rsidR="000772BF" w:rsidRPr="000772BF">
        <w:rPr>
          <w:rFonts w:ascii="Arial" w:hAnsi="Arial" w:cs="Arial"/>
          <w:bCs/>
          <w:color w:val="000000" w:themeColor="text1"/>
          <w:sz w:val="24"/>
          <w:szCs w:val="24"/>
        </w:rPr>
        <w:t>Pobujajmy sobie w obłokach – pożytki płynące z fantazjowania i kreatywności  do wzmacniania własnego potencjału</w:t>
      </w:r>
    </w:p>
    <w:p w14:paraId="1FEE8AB6" w14:textId="77777777" w:rsidR="008C7877" w:rsidRPr="007B033A" w:rsidRDefault="008C7877" w:rsidP="008C7877">
      <w:pPr>
        <w:spacing w:after="0" w:line="360" w:lineRule="auto"/>
        <w:rPr>
          <w:rFonts w:ascii="Arial" w:hAnsi="Arial" w:cs="Arial"/>
          <w:b/>
          <w:color w:val="000000"/>
          <w:sz w:val="24"/>
          <w:szCs w:val="24"/>
        </w:rPr>
      </w:pPr>
      <w:r w:rsidRPr="007B033A">
        <w:rPr>
          <w:rFonts w:ascii="Arial" w:hAnsi="Arial" w:cs="Arial"/>
          <w:b/>
          <w:color w:val="000000"/>
          <w:sz w:val="24"/>
          <w:szCs w:val="24"/>
        </w:rPr>
        <w:t xml:space="preserve">CELE KSZTAŁCENIA – WYMAGANIA OGÓLNE: (PODSTAWA PROGRAMOWA) </w:t>
      </w:r>
    </w:p>
    <w:p w14:paraId="1D4C1F57" w14:textId="77777777" w:rsidR="008C7877" w:rsidRPr="003D3F85" w:rsidRDefault="008C7877" w:rsidP="008C7877">
      <w:pPr>
        <w:pStyle w:val="Cytat"/>
        <w:rPr>
          <w:lang w:eastAsia="pl-PL"/>
        </w:rPr>
      </w:pPr>
      <w:r>
        <w:rPr>
          <w:lang w:eastAsia="pl-PL"/>
        </w:rPr>
        <w:t>„</w:t>
      </w:r>
      <w:r w:rsidRPr="003D3F85">
        <w:rPr>
          <w:lang w:eastAsia="pl-PL"/>
        </w:rPr>
        <w:t xml:space="preserve">Kształcenie ogólne w szkole podstawowej ma na celu: </w:t>
      </w:r>
    </w:p>
    <w:p w14:paraId="0C5B216E" w14:textId="77777777" w:rsidR="008C7877" w:rsidRPr="003D3F85" w:rsidRDefault="008C7877" w:rsidP="008C7877">
      <w:pPr>
        <w:pStyle w:val="Cytat"/>
        <w:rPr>
          <w:lang w:eastAsia="pl-PL"/>
        </w:rPr>
      </w:pPr>
      <w:r w:rsidRPr="003D3F85">
        <w:rPr>
          <w:lang w:eastAsia="pl-PL"/>
        </w:rPr>
        <w:t xml:space="preserve">1) wprowadzanie uczniów w świat wartości, w tym ofiarności, współpracy, </w:t>
      </w:r>
    </w:p>
    <w:p w14:paraId="1F1E1DC1" w14:textId="77777777" w:rsidR="008C7877" w:rsidRPr="003D3F85" w:rsidRDefault="008C7877" w:rsidP="008C7877">
      <w:pPr>
        <w:pStyle w:val="Cytat"/>
        <w:rPr>
          <w:lang w:eastAsia="pl-PL"/>
        </w:rPr>
      </w:pPr>
      <w:r w:rsidRPr="003D3F85">
        <w:rPr>
          <w:lang w:eastAsia="pl-PL"/>
        </w:rPr>
        <w:t xml:space="preserve">solidarności, altruizmu, patriotyzmu i szacunku dla tradycji, wskazywanie wzorców </w:t>
      </w:r>
    </w:p>
    <w:p w14:paraId="61682FB5" w14:textId="77777777" w:rsidR="008C7877" w:rsidRPr="003D3F85" w:rsidRDefault="008C7877" w:rsidP="008C7877">
      <w:pPr>
        <w:pStyle w:val="Cytat"/>
        <w:rPr>
          <w:lang w:eastAsia="pl-PL"/>
        </w:rPr>
      </w:pPr>
      <w:r w:rsidRPr="003D3F85">
        <w:rPr>
          <w:lang w:eastAsia="pl-PL"/>
        </w:rPr>
        <w:t xml:space="preserve">postępowania i budowanie relacji społecznych, sprzyjających bezpiecznemu </w:t>
      </w:r>
    </w:p>
    <w:p w14:paraId="74FB0E3D" w14:textId="77777777" w:rsidR="008C7877" w:rsidRPr="003D3F85" w:rsidRDefault="008C7877" w:rsidP="008C7877">
      <w:pPr>
        <w:pStyle w:val="Cytat"/>
        <w:rPr>
          <w:lang w:eastAsia="pl-PL"/>
        </w:rPr>
      </w:pPr>
      <w:r w:rsidRPr="003D3F85">
        <w:rPr>
          <w:lang w:eastAsia="pl-PL"/>
        </w:rPr>
        <w:t xml:space="preserve">rozwojowi ucznia (rodzina, przyjaciele); </w:t>
      </w:r>
    </w:p>
    <w:p w14:paraId="5E5E320B" w14:textId="77777777" w:rsidR="008C7877" w:rsidRPr="003D3F85" w:rsidRDefault="008C7877" w:rsidP="008C7877">
      <w:pPr>
        <w:pStyle w:val="Cytat"/>
        <w:rPr>
          <w:lang w:eastAsia="pl-PL"/>
        </w:rPr>
      </w:pPr>
      <w:r w:rsidRPr="003D3F85">
        <w:rPr>
          <w:lang w:eastAsia="pl-PL"/>
        </w:rPr>
        <w:t xml:space="preserve">2) wzmacnianie poczucia tożsamości indywidualnej, kulturowej, narodowej, </w:t>
      </w:r>
    </w:p>
    <w:p w14:paraId="5EB2C1D0" w14:textId="77777777" w:rsidR="008C7877" w:rsidRPr="003D3F85" w:rsidRDefault="008C7877" w:rsidP="008C7877">
      <w:pPr>
        <w:pStyle w:val="Cytat"/>
        <w:rPr>
          <w:lang w:eastAsia="pl-PL"/>
        </w:rPr>
      </w:pPr>
      <w:r w:rsidRPr="003D3F85">
        <w:rPr>
          <w:lang w:eastAsia="pl-PL"/>
        </w:rPr>
        <w:t xml:space="preserve">regionalnej i etnicznej; </w:t>
      </w:r>
    </w:p>
    <w:p w14:paraId="0AC21F09" w14:textId="77777777" w:rsidR="008C7877" w:rsidRPr="003D3F85" w:rsidRDefault="008C7877" w:rsidP="008C7877">
      <w:pPr>
        <w:pStyle w:val="Cytat"/>
        <w:rPr>
          <w:lang w:eastAsia="pl-PL"/>
        </w:rPr>
      </w:pPr>
      <w:r w:rsidRPr="003D3F85">
        <w:rPr>
          <w:lang w:eastAsia="pl-PL"/>
        </w:rPr>
        <w:t xml:space="preserve">3) formowanie u uczniów poczucia godności własnej osoby i szacunku dla godności </w:t>
      </w:r>
    </w:p>
    <w:p w14:paraId="542D40E9" w14:textId="77777777" w:rsidR="008C7877" w:rsidRPr="003D3F85" w:rsidRDefault="008C7877" w:rsidP="008C7877">
      <w:pPr>
        <w:pStyle w:val="Cytat"/>
        <w:rPr>
          <w:lang w:eastAsia="pl-PL"/>
        </w:rPr>
      </w:pPr>
      <w:r w:rsidRPr="003D3F85">
        <w:rPr>
          <w:lang w:eastAsia="pl-PL"/>
        </w:rPr>
        <w:t xml:space="preserve">innych osób; </w:t>
      </w:r>
    </w:p>
    <w:p w14:paraId="671FFDAA" w14:textId="77777777" w:rsidR="008C7877" w:rsidRPr="003D3F85" w:rsidRDefault="008C7877" w:rsidP="008C7877">
      <w:pPr>
        <w:pStyle w:val="Cytat"/>
        <w:rPr>
          <w:lang w:eastAsia="pl-PL"/>
        </w:rPr>
      </w:pPr>
      <w:r w:rsidRPr="003D3F85">
        <w:rPr>
          <w:lang w:eastAsia="pl-PL"/>
        </w:rPr>
        <w:t xml:space="preserve">4) rozwijanie kompetencji, takich jak: kreatywność, innowacyjność i przedsiębiorczość; </w:t>
      </w:r>
    </w:p>
    <w:p w14:paraId="5153467D" w14:textId="77777777" w:rsidR="008C7877" w:rsidRPr="003D3F85" w:rsidRDefault="008C7877" w:rsidP="008C7877">
      <w:pPr>
        <w:pStyle w:val="Cytat"/>
        <w:rPr>
          <w:lang w:eastAsia="pl-PL"/>
        </w:rPr>
      </w:pPr>
      <w:r w:rsidRPr="003D3F85">
        <w:rPr>
          <w:lang w:eastAsia="pl-PL"/>
        </w:rPr>
        <w:t xml:space="preserve">5) rozwijanie umiejętności krytycznego i logicznego myślenia, rozumowania, </w:t>
      </w:r>
    </w:p>
    <w:p w14:paraId="02C3FA30" w14:textId="77777777" w:rsidR="008C7877" w:rsidRPr="003D3F85" w:rsidRDefault="008C7877" w:rsidP="008C7877">
      <w:pPr>
        <w:pStyle w:val="Cytat"/>
        <w:rPr>
          <w:lang w:eastAsia="pl-PL"/>
        </w:rPr>
      </w:pPr>
      <w:r w:rsidRPr="003D3F85">
        <w:rPr>
          <w:lang w:eastAsia="pl-PL"/>
        </w:rPr>
        <w:t xml:space="preserve">argumentowania i wnioskowania; </w:t>
      </w:r>
    </w:p>
    <w:p w14:paraId="3361AF92" w14:textId="77777777" w:rsidR="008C7877" w:rsidRPr="003D3F85" w:rsidRDefault="008C7877" w:rsidP="008C7877">
      <w:pPr>
        <w:pStyle w:val="Cytat"/>
        <w:rPr>
          <w:lang w:eastAsia="pl-PL"/>
        </w:rPr>
      </w:pPr>
      <w:r w:rsidRPr="003D3F85">
        <w:rPr>
          <w:lang w:eastAsia="pl-PL"/>
        </w:rPr>
        <w:t xml:space="preserve">6) ukazywanie wartości wiedzy jako podstawy do rozwoju umiejętności; </w:t>
      </w:r>
    </w:p>
    <w:p w14:paraId="45994D5B" w14:textId="77777777" w:rsidR="008C7877" w:rsidRPr="003D3F85" w:rsidRDefault="008C7877" w:rsidP="008C7877">
      <w:pPr>
        <w:pStyle w:val="Cytat"/>
        <w:rPr>
          <w:lang w:eastAsia="pl-PL"/>
        </w:rPr>
      </w:pPr>
      <w:r w:rsidRPr="003D3F85">
        <w:rPr>
          <w:lang w:eastAsia="pl-PL"/>
        </w:rPr>
        <w:t xml:space="preserve">7) rozbudzanie ciekawości poznawczej uczniów oraz motywacji do nauki; </w:t>
      </w:r>
    </w:p>
    <w:p w14:paraId="25397A52" w14:textId="77777777" w:rsidR="008C7877" w:rsidRPr="003D3F85" w:rsidRDefault="008C7877" w:rsidP="008C7877">
      <w:pPr>
        <w:pStyle w:val="Cytat"/>
        <w:rPr>
          <w:lang w:eastAsia="pl-PL"/>
        </w:rPr>
      </w:pPr>
      <w:r w:rsidRPr="003D3F85">
        <w:rPr>
          <w:lang w:eastAsia="pl-PL"/>
        </w:rPr>
        <w:t xml:space="preserve">8) wyposażenie uczniów w taki zasób wiadomości oraz kształtowanie takich </w:t>
      </w:r>
    </w:p>
    <w:p w14:paraId="29166299" w14:textId="77777777" w:rsidR="008C7877" w:rsidRPr="003D3F85" w:rsidRDefault="008C7877" w:rsidP="008C7877">
      <w:pPr>
        <w:pStyle w:val="Cytat"/>
        <w:rPr>
          <w:lang w:eastAsia="pl-PL"/>
        </w:rPr>
      </w:pPr>
      <w:r w:rsidRPr="003D3F85">
        <w:rPr>
          <w:lang w:eastAsia="pl-PL"/>
        </w:rPr>
        <w:t xml:space="preserve">umiejętności, które pozwalają w sposób bardziej dojrzały i uporządkowany </w:t>
      </w:r>
    </w:p>
    <w:p w14:paraId="5AD15402" w14:textId="77777777" w:rsidR="008C7877" w:rsidRPr="003D3F85" w:rsidRDefault="008C7877" w:rsidP="008C7877">
      <w:pPr>
        <w:pStyle w:val="Cytat"/>
        <w:rPr>
          <w:lang w:eastAsia="pl-PL"/>
        </w:rPr>
      </w:pPr>
      <w:r w:rsidRPr="003D3F85">
        <w:rPr>
          <w:lang w:eastAsia="pl-PL"/>
        </w:rPr>
        <w:t xml:space="preserve">zrozumieć świat; </w:t>
      </w:r>
    </w:p>
    <w:p w14:paraId="2B90B50F" w14:textId="77777777" w:rsidR="008C7877" w:rsidRPr="003D3F85" w:rsidRDefault="008C7877" w:rsidP="008C7877">
      <w:pPr>
        <w:pStyle w:val="Cytat"/>
        <w:rPr>
          <w:lang w:eastAsia="pl-PL"/>
        </w:rPr>
      </w:pPr>
      <w:r w:rsidRPr="003D3F85">
        <w:rPr>
          <w:lang w:eastAsia="pl-PL"/>
        </w:rPr>
        <w:t xml:space="preserve">9) wspieranie ucznia w rozpoznawaniu własnych predyspozycji i określaniu drogi </w:t>
      </w:r>
    </w:p>
    <w:p w14:paraId="697EBC3D" w14:textId="77777777" w:rsidR="008C7877" w:rsidRPr="003D3F85" w:rsidRDefault="008C7877" w:rsidP="008C7877">
      <w:pPr>
        <w:pStyle w:val="Cytat"/>
        <w:rPr>
          <w:lang w:eastAsia="pl-PL"/>
        </w:rPr>
      </w:pPr>
      <w:r w:rsidRPr="003D3F85">
        <w:rPr>
          <w:lang w:eastAsia="pl-PL"/>
        </w:rPr>
        <w:t xml:space="preserve">dalszej edukacji; </w:t>
      </w:r>
    </w:p>
    <w:p w14:paraId="3E086E6A" w14:textId="77777777" w:rsidR="008C7877" w:rsidRPr="003D3F85" w:rsidRDefault="008C7877" w:rsidP="008C7877">
      <w:pPr>
        <w:pStyle w:val="Cytat"/>
        <w:rPr>
          <w:lang w:eastAsia="pl-PL"/>
        </w:rPr>
      </w:pPr>
      <w:r w:rsidRPr="003D3F85">
        <w:rPr>
          <w:lang w:eastAsia="pl-PL"/>
        </w:rPr>
        <w:t xml:space="preserve">10) wszechstronny rozwój osobowy ucznia przez pogłębianie wiedzy oraz zaspokajanie i rozbudzanie jego naturalnej ciekawości poznawczej; </w:t>
      </w:r>
    </w:p>
    <w:p w14:paraId="6480B4D1" w14:textId="77777777" w:rsidR="008C7877" w:rsidRPr="003D3F85" w:rsidRDefault="008C7877" w:rsidP="008C7877">
      <w:pPr>
        <w:pStyle w:val="Cytat"/>
        <w:rPr>
          <w:lang w:eastAsia="pl-PL"/>
        </w:rPr>
      </w:pPr>
      <w:r w:rsidRPr="003D3F85">
        <w:rPr>
          <w:lang w:eastAsia="pl-PL"/>
        </w:rPr>
        <w:t xml:space="preserve">11) kształtowanie postawy otwartej wobec świata i innych ludzi, aktywności w życiu </w:t>
      </w:r>
    </w:p>
    <w:p w14:paraId="38A5ADBD" w14:textId="77777777" w:rsidR="008C7877" w:rsidRPr="003D3F85" w:rsidRDefault="008C7877" w:rsidP="008C7877">
      <w:pPr>
        <w:pStyle w:val="Cytat"/>
        <w:rPr>
          <w:lang w:eastAsia="pl-PL"/>
        </w:rPr>
      </w:pPr>
      <w:r w:rsidRPr="003D3F85">
        <w:rPr>
          <w:lang w:eastAsia="pl-PL"/>
        </w:rPr>
        <w:t xml:space="preserve">społecznym oraz odpowiedzialności za zbiorowość; </w:t>
      </w:r>
    </w:p>
    <w:p w14:paraId="4706F025" w14:textId="77777777" w:rsidR="008C7877" w:rsidRPr="003D3F85" w:rsidRDefault="008C7877" w:rsidP="008C7877">
      <w:pPr>
        <w:pStyle w:val="Cytat"/>
        <w:rPr>
          <w:lang w:eastAsia="pl-PL"/>
        </w:rPr>
      </w:pPr>
      <w:r w:rsidRPr="003D3F85">
        <w:rPr>
          <w:lang w:eastAsia="pl-PL"/>
        </w:rPr>
        <w:t xml:space="preserve">12) zachęcanie do zorganizowanego i świadomego samokształcenia opartego </w:t>
      </w:r>
    </w:p>
    <w:p w14:paraId="70379607" w14:textId="77777777" w:rsidR="008C7877" w:rsidRPr="003D3F85" w:rsidRDefault="008C7877" w:rsidP="008C7877">
      <w:pPr>
        <w:pStyle w:val="Cytat"/>
        <w:rPr>
          <w:lang w:eastAsia="pl-PL"/>
        </w:rPr>
      </w:pPr>
      <w:r w:rsidRPr="003D3F85">
        <w:rPr>
          <w:lang w:eastAsia="pl-PL"/>
        </w:rPr>
        <w:t xml:space="preserve">na umiejętności przygotowania własnego warsztatu pracy; </w:t>
      </w:r>
    </w:p>
    <w:p w14:paraId="1F837B8A" w14:textId="77777777" w:rsidR="008C7877" w:rsidRDefault="008C7877" w:rsidP="008C7877">
      <w:pPr>
        <w:pStyle w:val="Cytat"/>
        <w:rPr>
          <w:lang w:eastAsia="pl-PL"/>
        </w:rPr>
      </w:pPr>
      <w:r w:rsidRPr="003D3F85">
        <w:rPr>
          <w:lang w:eastAsia="pl-PL"/>
        </w:rPr>
        <w:t>13) ukierunkowanie ucznia ku wartościom</w:t>
      </w:r>
      <w:r>
        <w:rPr>
          <w:lang w:eastAsia="pl-PL"/>
        </w:rPr>
        <w:t>”</w:t>
      </w:r>
      <w:r w:rsidRPr="003D3F85">
        <w:rPr>
          <w:lang w:eastAsia="pl-PL"/>
        </w:rPr>
        <w:t>.</w:t>
      </w:r>
    </w:p>
    <w:p w14:paraId="12270D51" w14:textId="77777777" w:rsidR="008C7877" w:rsidRDefault="008C7877" w:rsidP="008C7877">
      <w:pPr>
        <w:spacing w:after="0" w:line="360" w:lineRule="auto"/>
        <w:rPr>
          <w:rFonts w:ascii="Arial" w:hAnsi="Arial" w:cs="Arial"/>
          <w:b/>
          <w:color w:val="000000"/>
          <w:sz w:val="24"/>
          <w:szCs w:val="24"/>
        </w:rPr>
      </w:pPr>
      <w:r w:rsidRPr="007B033A">
        <w:rPr>
          <w:rFonts w:ascii="Arial" w:hAnsi="Arial" w:cs="Arial"/>
          <w:b/>
          <w:color w:val="000000"/>
          <w:sz w:val="24"/>
          <w:szCs w:val="24"/>
        </w:rPr>
        <w:lastRenderedPageBreak/>
        <w:t>TREŚCI NAUCZANIA – WYMAGANIA SZCZEGÓŁOWE: (PODSTAWA PROGRAMOWA)</w:t>
      </w:r>
    </w:p>
    <w:p w14:paraId="7F368808" w14:textId="77777777" w:rsidR="008C7877" w:rsidRPr="00D42183" w:rsidRDefault="008C7877" w:rsidP="008C7877">
      <w:pPr>
        <w:pStyle w:val="Cytat"/>
      </w:pPr>
      <w:r>
        <w:t>„</w:t>
      </w:r>
      <w:r w:rsidRPr="00D42183">
        <w:t xml:space="preserve">Najważniejsze umiejętności rozwijane w ramach kształcenia ogólnego w szkole podstawowej to: </w:t>
      </w:r>
    </w:p>
    <w:p w14:paraId="6A0D902B" w14:textId="77777777" w:rsidR="008C7877" w:rsidRPr="00D42183" w:rsidRDefault="008C7877" w:rsidP="008C7877">
      <w:pPr>
        <w:pStyle w:val="Cytat"/>
      </w:pPr>
      <w:r w:rsidRPr="00D42183">
        <w:t xml:space="preserve">1) sprawne komunikowanie się w języku polskim oraz w językach obcych nowożytnych; </w:t>
      </w:r>
    </w:p>
    <w:p w14:paraId="2560A5CD" w14:textId="77777777" w:rsidR="008C7877" w:rsidRPr="00D42183" w:rsidRDefault="008C7877" w:rsidP="008C7877">
      <w:pPr>
        <w:pStyle w:val="Cytat"/>
      </w:pPr>
      <w:r w:rsidRPr="00D42183">
        <w:t xml:space="preserve">2) sprawne wykorzystywanie narzędzi matematyki w życiu codziennym, a także kształcenie myślenia matematycznego; </w:t>
      </w:r>
    </w:p>
    <w:p w14:paraId="07C57DB2" w14:textId="77777777" w:rsidR="008C7877" w:rsidRPr="00D42183" w:rsidRDefault="008C7877" w:rsidP="008C7877">
      <w:pPr>
        <w:pStyle w:val="Cytat"/>
      </w:pPr>
      <w:r w:rsidRPr="00D42183">
        <w:t xml:space="preserve">3) poszukiwanie, porządkowanie, krytyczna analiza oraz wykorzystanie informacji z różnych źródeł; </w:t>
      </w:r>
    </w:p>
    <w:p w14:paraId="3E73CF6F" w14:textId="77777777" w:rsidR="008C7877" w:rsidRPr="00D42183" w:rsidRDefault="008C7877" w:rsidP="008C7877">
      <w:pPr>
        <w:pStyle w:val="Cytat"/>
      </w:pPr>
      <w:r w:rsidRPr="00D42183">
        <w:t xml:space="preserve">4) kreatywne rozwiązywanie problemów z różnych dziedzin ze świadomym wykorzystaniem metod i narzędzi wywodzących się z informatyki, w tym programowanie; </w:t>
      </w:r>
    </w:p>
    <w:p w14:paraId="7BE9B0E2" w14:textId="77777777" w:rsidR="008C7877" w:rsidRPr="00D42183" w:rsidRDefault="008C7877" w:rsidP="008C7877">
      <w:pPr>
        <w:pStyle w:val="Cytat"/>
      </w:pPr>
      <w:r w:rsidRPr="00D42183">
        <w:t xml:space="preserve">5) rozwiązywanie problemów, również z wykorzystaniem technik mediacyjnych; </w:t>
      </w:r>
    </w:p>
    <w:p w14:paraId="4F33CCF4" w14:textId="77777777" w:rsidR="008C7877" w:rsidRDefault="008C7877" w:rsidP="008C7877">
      <w:pPr>
        <w:pStyle w:val="Cytat"/>
      </w:pPr>
      <w:r w:rsidRPr="00D42183">
        <w:t>6) praca w zespole i społeczna aktywność; 7) aktywny udział w życiu kulturalnym szkoły, środowiska lokalnego oraz kraju.</w:t>
      </w:r>
    </w:p>
    <w:p w14:paraId="114A9A6A" w14:textId="77777777" w:rsidR="008C7877" w:rsidRPr="008E1D35" w:rsidRDefault="008C7877" w:rsidP="008C7877">
      <w:pPr>
        <w:pStyle w:val="Cytat"/>
        <w:rPr>
          <w:bCs/>
          <w:color w:val="000000"/>
        </w:rPr>
      </w:pPr>
      <w:r w:rsidRPr="008E1D35">
        <w:rPr>
          <w:bCs/>
          <w:color w:val="000000"/>
        </w:rPr>
        <w:t xml:space="preserve">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Szkoła ma również przygotowywać ich do dokonywania świadomych i odpowiedzialnych wyborów w trakcie korzystania z zasobów dostępnych w </w:t>
      </w:r>
      <w:proofErr w:type="spellStart"/>
      <w:r w:rsidRPr="008E1D35">
        <w:rPr>
          <w:bCs/>
          <w:color w:val="000000"/>
        </w:rPr>
        <w:t>internecie</w:t>
      </w:r>
      <w:proofErr w:type="spellEnd"/>
      <w:r w:rsidRPr="008E1D35">
        <w:rPr>
          <w:bCs/>
          <w:color w:val="000000"/>
        </w:rPr>
        <w:t xml:space="preserve">, krytycznej analizy informacji, bezpiecznego poruszania się w przestrzeni cyfrowej, w tym nawiązywania i utrzymywania opartych na wzajemnym szacunku relacji z innymi użytkownikami sieci. </w:t>
      </w:r>
    </w:p>
    <w:p w14:paraId="76128BF4" w14:textId="77777777" w:rsidR="008C7877" w:rsidRPr="004E701A" w:rsidRDefault="008C7877" w:rsidP="008C7877">
      <w:pPr>
        <w:pStyle w:val="Cytat"/>
        <w:rPr>
          <w:bCs/>
          <w:color w:val="000000"/>
        </w:rPr>
      </w:pPr>
      <w:r w:rsidRPr="008E1D35">
        <w:rPr>
          <w:bCs/>
          <w:color w:val="000000"/>
        </w:rPr>
        <w:t xml:space="preserve">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 Duże znaczenie dla rozwoju młodego człowieka oraz jego sukcesów w dorosłym życiu ma </w:t>
      </w:r>
      <w:r w:rsidRPr="008E1D35">
        <w:rPr>
          <w:bCs/>
          <w:color w:val="000000"/>
        </w:rPr>
        <w:lastRenderedPageBreak/>
        <w:t>nabywanie kompetencji społecznych takich jak komunikacja i współpraca w grupie, w tym w środowiskach wirtualnych, udział w projektach zespołowych lub indywidualnych oraz organizacja i zarządzanie projektami.</w:t>
      </w:r>
      <w:r>
        <w:rPr>
          <w:bCs/>
          <w:color w:val="000000"/>
        </w:rPr>
        <w:t xml:space="preserve"> </w:t>
      </w:r>
      <w:r w:rsidRPr="008E1D35">
        <w:rPr>
          <w:bCs/>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r>
        <w:rPr>
          <w:bCs/>
        </w:rPr>
        <w:t>”</w:t>
      </w:r>
      <w:r w:rsidRPr="008E1D35">
        <w:rPr>
          <w:bCs/>
        </w:rPr>
        <w:t>.</w:t>
      </w:r>
      <w:r>
        <w:rPr>
          <w:bCs/>
        </w:rPr>
        <w:t xml:space="preserve"> </w:t>
      </w:r>
    </w:p>
    <w:p w14:paraId="408FF95D" w14:textId="77777777" w:rsidR="008C7877" w:rsidRPr="007B033A" w:rsidRDefault="008C7877" w:rsidP="008C7877">
      <w:pPr>
        <w:spacing w:after="0" w:line="360" w:lineRule="auto"/>
        <w:rPr>
          <w:rFonts w:ascii="Arial" w:hAnsi="Arial" w:cs="Arial"/>
          <w:b/>
          <w:color w:val="000000"/>
          <w:sz w:val="24"/>
          <w:szCs w:val="24"/>
        </w:rPr>
      </w:pPr>
      <w:r w:rsidRPr="007B033A">
        <w:rPr>
          <w:rFonts w:ascii="Arial" w:hAnsi="Arial" w:cs="Arial"/>
          <w:b/>
          <w:color w:val="000000"/>
          <w:sz w:val="24"/>
          <w:szCs w:val="24"/>
        </w:rPr>
        <w:t>METODY PRACY:</w:t>
      </w:r>
    </w:p>
    <w:p w14:paraId="653EB807" w14:textId="77777777" w:rsidR="008C7877" w:rsidRPr="000772BF" w:rsidRDefault="008C7877">
      <w:pPr>
        <w:pStyle w:val="Akapitzlist"/>
        <w:numPr>
          <w:ilvl w:val="0"/>
          <w:numId w:val="5"/>
        </w:numPr>
        <w:spacing w:after="0" w:line="360" w:lineRule="auto"/>
        <w:rPr>
          <w:rFonts w:ascii="Arial" w:hAnsi="Arial" w:cs="Arial"/>
          <w:color w:val="000000" w:themeColor="text1"/>
          <w:sz w:val="24"/>
          <w:szCs w:val="24"/>
        </w:rPr>
      </w:pPr>
      <w:bookmarkStart w:id="12" w:name="_Hlk130554105"/>
      <w:r w:rsidRPr="000772BF">
        <w:rPr>
          <w:rFonts w:ascii="Arial" w:hAnsi="Arial" w:cs="Arial"/>
          <w:color w:val="000000" w:themeColor="text1"/>
          <w:sz w:val="24"/>
          <w:szCs w:val="24"/>
        </w:rPr>
        <w:t>metoda ćwiczeniowa online</w:t>
      </w:r>
    </w:p>
    <w:bookmarkEnd w:id="12"/>
    <w:p w14:paraId="3226D34A" w14:textId="09905CE7" w:rsidR="008C7877" w:rsidRPr="000772BF" w:rsidRDefault="00D014EB">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infografika</w:t>
      </w:r>
      <w:r w:rsidR="008C7877" w:rsidRPr="000772BF">
        <w:t xml:space="preserve"> </w:t>
      </w:r>
      <w:r w:rsidR="008C7877" w:rsidRPr="000772BF">
        <w:rPr>
          <w:rFonts w:ascii="Arial" w:hAnsi="Arial" w:cs="Arial"/>
          <w:color w:val="000000" w:themeColor="text1"/>
          <w:sz w:val="24"/>
          <w:szCs w:val="24"/>
        </w:rPr>
        <w:t>online</w:t>
      </w:r>
    </w:p>
    <w:p w14:paraId="74A9C950" w14:textId="77777777" w:rsidR="008C7877" w:rsidRPr="000772BF" w:rsidRDefault="008C7877">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współpraca w grupie online </w:t>
      </w:r>
    </w:p>
    <w:p w14:paraId="309CEC16" w14:textId="77777777" w:rsidR="008C7877" w:rsidRPr="000772BF" w:rsidRDefault="008C7877">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współpraca w parach online </w:t>
      </w:r>
    </w:p>
    <w:p w14:paraId="0F19E2BC" w14:textId="77777777" w:rsidR="008C7877" w:rsidRPr="000772BF" w:rsidRDefault="008C7877">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praca zdalna na platformie </w:t>
      </w:r>
    </w:p>
    <w:p w14:paraId="6F1BF87F" w14:textId="77777777" w:rsidR="008C7877" w:rsidRPr="000772BF" w:rsidRDefault="008C7877">
      <w:pPr>
        <w:pStyle w:val="Akapitzlist"/>
        <w:numPr>
          <w:ilvl w:val="0"/>
          <w:numId w:val="5"/>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informacja zwrotna online </w:t>
      </w:r>
    </w:p>
    <w:p w14:paraId="1F1914CD" w14:textId="77777777" w:rsidR="008C7877" w:rsidRPr="007B033A" w:rsidRDefault="008C7877" w:rsidP="008C7877">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ŚRODKI DYDAKTYCZNE:</w:t>
      </w:r>
    </w:p>
    <w:p w14:paraId="203FCF45" w14:textId="77777777" w:rsidR="008C7877" w:rsidRPr="000772BF" w:rsidRDefault="008C7877">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urządzenie ekranowe i Internet</w:t>
      </w:r>
    </w:p>
    <w:p w14:paraId="4AFF58E4" w14:textId="77777777" w:rsidR="008C7877" w:rsidRPr="000772BF" w:rsidRDefault="008C7877">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kamera, mikrofon, słuchawki</w:t>
      </w:r>
    </w:p>
    <w:p w14:paraId="4101FFF7" w14:textId="415E5812" w:rsidR="008C7877" w:rsidRPr="000772BF" w:rsidRDefault="008C7877">
      <w:pPr>
        <w:pStyle w:val="Akapitzlist"/>
        <w:numPr>
          <w:ilvl w:val="0"/>
          <w:numId w:val="6"/>
        </w:numPr>
        <w:spacing w:after="0" w:line="360" w:lineRule="auto"/>
        <w:rPr>
          <w:rFonts w:ascii="Arial" w:hAnsi="Arial" w:cs="Arial"/>
          <w:color w:val="000000" w:themeColor="text1"/>
          <w:sz w:val="24"/>
          <w:szCs w:val="24"/>
        </w:rPr>
      </w:pPr>
      <w:bookmarkStart w:id="13" w:name="_Hlk130554120"/>
      <w:r w:rsidRPr="000772BF">
        <w:rPr>
          <w:rFonts w:ascii="Arial" w:hAnsi="Arial" w:cs="Arial"/>
          <w:color w:val="000000" w:themeColor="text1"/>
          <w:sz w:val="24"/>
          <w:szCs w:val="24"/>
        </w:rPr>
        <w:t xml:space="preserve">program do zdalnej edukacji MS </w:t>
      </w:r>
      <w:proofErr w:type="spellStart"/>
      <w:r w:rsidRPr="000772BF">
        <w:rPr>
          <w:rFonts w:ascii="Arial" w:hAnsi="Arial" w:cs="Arial"/>
          <w:color w:val="000000" w:themeColor="text1"/>
          <w:sz w:val="24"/>
          <w:szCs w:val="24"/>
        </w:rPr>
        <w:t>Teams</w:t>
      </w:r>
      <w:proofErr w:type="spellEnd"/>
    </w:p>
    <w:bookmarkEnd w:id="13"/>
    <w:p w14:paraId="04C5781B" w14:textId="77777777" w:rsidR="008C7877" w:rsidRPr="000772BF" w:rsidRDefault="008C7877">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Jamboard</w:t>
      </w:r>
      <w:proofErr w:type="spellEnd"/>
    </w:p>
    <w:p w14:paraId="269D6154" w14:textId="77777777" w:rsidR="008C7877" w:rsidRPr="000772BF" w:rsidRDefault="008C7877">
      <w:pPr>
        <w:pStyle w:val="Akapitzlist"/>
        <w:numPr>
          <w:ilvl w:val="0"/>
          <w:numId w:val="6"/>
        </w:numPr>
        <w:spacing w:after="0" w:line="360" w:lineRule="auto"/>
        <w:rPr>
          <w:rFonts w:ascii="Arial" w:hAnsi="Arial" w:cs="Arial"/>
          <w:color w:val="000000" w:themeColor="text1"/>
          <w:sz w:val="24"/>
          <w:szCs w:val="24"/>
        </w:rPr>
      </w:pPr>
      <w:bookmarkStart w:id="14" w:name="_Hlk130815581"/>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Slides</w:t>
      </w:r>
      <w:proofErr w:type="spellEnd"/>
      <w:r w:rsidRPr="000772BF">
        <w:rPr>
          <w:rFonts w:ascii="Arial" w:hAnsi="Arial" w:cs="Arial"/>
          <w:color w:val="000000" w:themeColor="text1"/>
          <w:sz w:val="24"/>
          <w:szCs w:val="24"/>
        </w:rPr>
        <w:t xml:space="preserve"> </w:t>
      </w:r>
    </w:p>
    <w:bookmarkEnd w:id="14"/>
    <w:p w14:paraId="7EAB8BDC" w14:textId="77777777" w:rsidR="008C7877" w:rsidRPr="000772BF" w:rsidRDefault="008C7877">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Docs</w:t>
      </w:r>
      <w:proofErr w:type="spellEnd"/>
    </w:p>
    <w:p w14:paraId="1621678B" w14:textId="77777777" w:rsidR="008C7877" w:rsidRPr="000772BF" w:rsidRDefault="008C7877">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Chat </w:t>
      </w:r>
    </w:p>
    <w:p w14:paraId="1A8DF346" w14:textId="77777777" w:rsidR="008C7877" w:rsidRPr="000772BF" w:rsidRDefault="008C7877">
      <w:pPr>
        <w:pStyle w:val="Akapitzlist"/>
        <w:numPr>
          <w:ilvl w:val="0"/>
          <w:numId w:val="6"/>
        </w:numPr>
        <w:spacing w:after="0" w:line="360" w:lineRule="auto"/>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Forms</w:t>
      </w:r>
      <w:proofErr w:type="spellEnd"/>
    </w:p>
    <w:p w14:paraId="52BA8B9C" w14:textId="77777777" w:rsidR="008C7877" w:rsidRPr="000772BF" w:rsidRDefault="008C7877">
      <w:pPr>
        <w:pStyle w:val="Akapitzlist"/>
        <w:numPr>
          <w:ilvl w:val="0"/>
          <w:numId w:val="6"/>
        </w:numPr>
        <w:rPr>
          <w:rFonts w:ascii="Arial" w:hAnsi="Arial" w:cs="Arial"/>
          <w:color w:val="000000" w:themeColor="text1"/>
          <w:sz w:val="24"/>
          <w:szCs w:val="24"/>
        </w:rPr>
      </w:pPr>
      <w:r w:rsidRPr="000772BF">
        <w:rPr>
          <w:rFonts w:ascii="Arial" w:hAnsi="Arial" w:cs="Arial"/>
          <w:color w:val="000000" w:themeColor="text1"/>
          <w:sz w:val="24"/>
          <w:szCs w:val="24"/>
        </w:rPr>
        <w:t xml:space="preserve">Google </w:t>
      </w:r>
      <w:proofErr w:type="spellStart"/>
      <w:r w:rsidRPr="000772BF">
        <w:rPr>
          <w:rFonts w:ascii="Arial" w:hAnsi="Arial" w:cs="Arial"/>
          <w:color w:val="000000" w:themeColor="text1"/>
          <w:sz w:val="24"/>
          <w:szCs w:val="24"/>
        </w:rPr>
        <w:t>Gmail</w:t>
      </w:r>
      <w:proofErr w:type="spellEnd"/>
    </w:p>
    <w:p w14:paraId="598ACEF0" w14:textId="7581AF5E" w:rsidR="008C7877" w:rsidRDefault="008C7877" w:rsidP="008C7877">
      <w:pPr>
        <w:spacing w:after="0" w:line="360" w:lineRule="auto"/>
        <w:rPr>
          <w:rFonts w:ascii="Arial" w:hAnsi="Arial" w:cs="Arial"/>
          <w:color w:val="000000" w:themeColor="text1"/>
          <w:sz w:val="24"/>
          <w:szCs w:val="24"/>
        </w:rPr>
      </w:pPr>
      <w:r w:rsidRPr="007B033A">
        <w:rPr>
          <w:rFonts w:ascii="Arial" w:hAnsi="Arial" w:cs="Arial"/>
          <w:b/>
          <w:color w:val="000000"/>
          <w:sz w:val="24"/>
          <w:szCs w:val="24"/>
        </w:rPr>
        <w:t xml:space="preserve">PRZEWIDYWANY CZAS: </w:t>
      </w:r>
      <w:r w:rsidRPr="007B033A">
        <w:rPr>
          <w:rFonts w:ascii="Arial" w:hAnsi="Arial" w:cs="Arial"/>
          <w:color w:val="000000" w:themeColor="text1"/>
          <w:sz w:val="24"/>
          <w:szCs w:val="24"/>
        </w:rPr>
        <w:t>90 minut / dwie jednostki lekcyjne</w:t>
      </w:r>
    </w:p>
    <w:p w14:paraId="0B319D5E" w14:textId="77777777" w:rsidR="00D12660" w:rsidRPr="007B033A" w:rsidRDefault="00D12660" w:rsidP="008C7877">
      <w:pPr>
        <w:spacing w:after="0" w:line="360" w:lineRule="auto"/>
        <w:rPr>
          <w:rFonts w:ascii="Arial" w:hAnsi="Arial" w:cs="Arial"/>
          <w:b/>
          <w:color w:val="000000"/>
          <w:sz w:val="24"/>
          <w:szCs w:val="24"/>
        </w:rPr>
      </w:pPr>
    </w:p>
    <w:p w14:paraId="56A0EBDC" w14:textId="13A78BCF" w:rsidR="00B526C2" w:rsidRPr="003E05DA" w:rsidRDefault="008B0379" w:rsidP="003E05DA">
      <w:pPr>
        <w:spacing w:after="0" w:line="360" w:lineRule="auto"/>
        <w:rPr>
          <w:rFonts w:ascii="Arial" w:hAnsi="Arial" w:cs="Arial"/>
          <w:b/>
          <w:sz w:val="24"/>
          <w:szCs w:val="24"/>
        </w:rPr>
      </w:pPr>
      <w:r>
        <w:rPr>
          <w:rStyle w:val="Nagwek2Znak"/>
        </w:rPr>
        <w:br w:type="page"/>
      </w:r>
      <w:bookmarkStart w:id="15" w:name="_Toc133522770"/>
      <w:r w:rsidR="00B526C2" w:rsidRPr="003E05DA">
        <w:rPr>
          <w:rStyle w:val="Nagwek2Znak"/>
        </w:rPr>
        <w:lastRenderedPageBreak/>
        <w:t>PROPONOWANY PRZEBIEG ZAJĘĆ</w:t>
      </w:r>
      <w:bookmarkEnd w:id="15"/>
      <w:r w:rsidR="002535DF" w:rsidRPr="003E05DA">
        <w:rPr>
          <w:rFonts w:ascii="Arial" w:hAnsi="Arial" w:cs="Arial"/>
          <w:b/>
          <w:sz w:val="24"/>
          <w:szCs w:val="24"/>
        </w:rPr>
        <w:t>:</w:t>
      </w:r>
    </w:p>
    <w:p w14:paraId="01560C10" w14:textId="77777777" w:rsidR="00FD5BE5" w:rsidRDefault="00FD5BE5" w:rsidP="00FD5BE5">
      <w:pPr>
        <w:spacing w:after="0" w:line="360" w:lineRule="auto"/>
        <w:ind w:firstLine="708"/>
        <w:rPr>
          <w:rFonts w:ascii="Arial" w:eastAsia="Times New Roman" w:hAnsi="Arial" w:cs="Arial"/>
          <w:b/>
          <w:sz w:val="24"/>
          <w:szCs w:val="24"/>
          <w:lang w:eastAsia="pl-PL"/>
        </w:rPr>
      </w:pPr>
      <w:r w:rsidRPr="007B033A">
        <w:rPr>
          <w:rFonts w:ascii="Arial" w:eastAsia="Times New Roman" w:hAnsi="Arial" w:cs="Arial"/>
          <w:b/>
          <w:sz w:val="24"/>
          <w:szCs w:val="24"/>
          <w:lang w:eastAsia="pl-PL"/>
        </w:rPr>
        <w:t>Część 1.</w:t>
      </w:r>
      <w:r w:rsidRPr="007B033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Osoba prowadząca zajęcia online wita się z uczniami i uczennicami biorącymi udział w spotkaniu na platformie do zdalnej edukacji. Następnie realizuje standardowe czynności organizacyjne i sprawdza obecność. Potem młodzież zostaje wprowadzona </w:t>
      </w:r>
      <w:r w:rsidRPr="007B033A">
        <w:rPr>
          <w:rFonts w:ascii="Arial" w:eastAsia="Times New Roman" w:hAnsi="Arial" w:cs="Arial"/>
          <w:sz w:val="24"/>
          <w:szCs w:val="24"/>
          <w:lang w:eastAsia="pl-PL"/>
        </w:rPr>
        <w:t xml:space="preserve">do </w:t>
      </w:r>
      <w:r>
        <w:rPr>
          <w:rFonts w:ascii="Arial" w:eastAsia="Times New Roman" w:hAnsi="Arial" w:cs="Arial"/>
          <w:sz w:val="24"/>
          <w:szCs w:val="24"/>
          <w:lang w:eastAsia="pl-PL"/>
        </w:rPr>
        <w:t>problematyki warsztatów</w:t>
      </w:r>
      <w:r w:rsidRPr="00950780">
        <w:rPr>
          <w:rFonts w:ascii="Arial" w:eastAsia="Times New Roman" w:hAnsi="Arial" w:cs="Arial"/>
          <w:sz w:val="24"/>
          <w:szCs w:val="24"/>
          <w:lang w:eastAsia="pl-PL"/>
        </w:rPr>
        <w:t xml:space="preserve"> </w:t>
      </w:r>
      <w:r>
        <w:rPr>
          <w:rFonts w:ascii="Arial" w:eastAsia="Times New Roman" w:hAnsi="Arial" w:cs="Arial"/>
          <w:sz w:val="24"/>
          <w:szCs w:val="24"/>
          <w:lang w:eastAsia="pl-PL"/>
        </w:rPr>
        <w:t>poświęconych sztuce kreatywności</w:t>
      </w:r>
      <w:r w:rsidRPr="007B033A">
        <w:rPr>
          <w:rFonts w:ascii="Arial" w:eastAsia="Times New Roman" w:hAnsi="Arial" w:cs="Arial"/>
          <w:sz w:val="24"/>
          <w:szCs w:val="24"/>
          <w:lang w:eastAsia="pl-PL"/>
        </w:rPr>
        <w:t>.</w:t>
      </w:r>
      <w:r>
        <w:rPr>
          <w:rFonts w:ascii="Arial" w:eastAsia="Times New Roman" w:hAnsi="Arial" w:cs="Arial"/>
          <w:sz w:val="24"/>
          <w:szCs w:val="24"/>
          <w:lang w:eastAsia="pl-PL"/>
        </w:rPr>
        <w:t xml:space="preserve"> Wychowawca lub specjalista zaprasza osoby uczące się, aby zgłaszały swoje potrzeby oraz oczekiwania związane z realizacją zajęć. Szczególną uwagę zwraca na uczniów i uczennice ze zróżnicowanymi potrzebami edukacyjnymi oraz możliwościami psychofizycznymi, dostosowując aktywności do ich</w:t>
      </w:r>
      <w:r w:rsidRPr="007936AF">
        <w:rPr>
          <w:rFonts w:ascii="Arial" w:eastAsia="Times New Roman" w:hAnsi="Arial" w:cs="Arial"/>
          <w:sz w:val="24"/>
          <w:szCs w:val="24"/>
          <w:lang w:eastAsia="pl-PL"/>
        </w:rPr>
        <w:t xml:space="preserve"> tempa uczenia się</w:t>
      </w:r>
      <w:r>
        <w:rPr>
          <w:rFonts w:ascii="Arial" w:eastAsia="Times New Roman" w:hAnsi="Arial" w:cs="Arial"/>
          <w:sz w:val="24"/>
          <w:szCs w:val="24"/>
          <w:lang w:eastAsia="pl-PL"/>
        </w:rPr>
        <w:t>. Ponadto r</w:t>
      </w:r>
      <w:r w:rsidRPr="007936AF">
        <w:rPr>
          <w:rFonts w:ascii="Arial" w:eastAsia="Times New Roman" w:hAnsi="Arial" w:cs="Arial"/>
          <w:sz w:val="24"/>
          <w:szCs w:val="24"/>
          <w:lang w:eastAsia="pl-PL"/>
        </w:rPr>
        <w:t>ozpoznani</w:t>
      </w:r>
      <w:r>
        <w:rPr>
          <w:rFonts w:ascii="Arial" w:eastAsia="Times New Roman" w:hAnsi="Arial" w:cs="Arial"/>
          <w:sz w:val="24"/>
          <w:szCs w:val="24"/>
          <w:lang w:eastAsia="pl-PL"/>
        </w:rPr>
        <w:t xml:space="preserve">e </w:t>
      </w:r>
      <w:r w:rsidRPr="007936AF">
        <w:rPr>
          <w:rFonts w:ascii="Arial" w:eastAsia="Times New Roman" w:hAnsi="Arial" w:cs="Arial"/>
          <w:sz w:val="24"/>
          <w:szCs w:val="24"/>
          <w:lang w:eastAsia="pl-PL"/>
        </w:rPr>
        <w:t xml:space="preserve">potencjału każdego ucznia </w:t>
      </w:r>
      <w:r>
        <w:rPr>
          <w:rFonts w:ascii="Arial" w:eastAsia="Times New Roman" w:hAnsi="Arial" w:cs="Arial"/>
          <w:sz w:val="24"/>
          <w:szCs w:val="24"/>
          <w:lang w:eastAsia="pl-PL"/>
        </w:rPr>
        <w:t xml:space="preserve">pozwala mu na optymalny dobór </w:t>
      </w:r>
      <w:r w:rsidRPr="007936AF">
        <w:rPr>
          <w:rFonts w:ascii="Arial" w:eastAsia="Times New Roman" w:hAnsi="Arial" w:cs="Arial"/>
          <w:sz w:val="24"/>
          <w:szCs w:val="24"/>
          <w:lang w:eastAsia="pl-PL"/>
        </w:rPr>
        <w:t xml:space="preserve"> form indywidualizacji nauczania. </w:t>
      </w:r>
      <w:r>
        <w:rPr>
          <w:rFonts w:ascii="Arial" w:eastAsia="Times New Roman" w:hAnsi="Arial" w:cs="Arial"/>
          <w:sz w:val="24"/>
          <w:szCs w:val="24"/>
          <w:lang w:eastAsia="pl-PL"/>
        </w:rPr>
        <w:t>Osoba prowadząca warsztaty</w:t>
      </w:r>
      <w:r w:rsidRPr="007936AF">
        <w:rPr>
          <w:rFonts w:ascii="Arial" w:eastAsia="Times New Roman" w:hAnsi="Arial" w:cs="Arial"/>
          <w:sz w:val="24"/>
          <w:szCs w:val="24"/>
          <w:lang w:eastAsia="pl-PL"/>
        </w:rPr>
        <w:t xml:space="preserve"> dobiera zadania</w:t>
      </w:r>
      <w:r>
        <w:rPr>
          <w:rFonts w:ascii="Arial" w:eastAsia="Times New Roman" w:hAnsi="Arial" w:cs="Arial"/>
          <w:sz w:val="24"/>
          <w:szCs w:val="24"/>
          <w:lang w:eastAsia="pl-PL"/>
        </w:rPr>
        <w:t xml:space="preserve"> i sposób ich wykonania</w:t>
      </w:r>
      <w:r w:rsidRPr="007936AF">
        <w:rPr>
          <w:rFonts w:ascii="Arial" w:eastAsia="Times New Roman" w:hAnsi="Arial" w:cs="Arial"/>
          <w:sz w:val="24"/>
          <w:szCs w:val="24"/>
          <w:lang w:eastAsia="pl-PL"/>
        </w:rPr>
        <w:t>, aby nie przerastały możliwości uczni</w:t>
      </w:r>
      <w:r>
        <w:rPr>
          <w:rFonts w:ascii="Arial" w:eastAsia="Times New Roman" w:hAnsi="Arial" w:cs="Arial"/>
          <w:sz w:val="24"/>
          <w:szCs w:val="24"/>
          <w:lang w:eastAsia="pl-PL"/>
        </w:rPr>
        <w:t>ów i uczennic oraz</w:t>
      </w:r>
      <w:r w:rsidRPr="007936AF">
        <w:rPr>
          <w:rFonts w:ascii="Arial" w:eastAsia="Times New Roman" w:hAnsi="Arial" w:cs="Arial"/>
          <w:sz w:val="24"/>
          <w:szCs w:val="24"/>
          <w:lang w:eastAsia="pl-PL"/>
        </w:rPr>
        <w:t xml:space="preserve"> nie powodowały obniżenia motywacji do radzenia sobie z wyzwaniami.</w:t>
      </w:r>
    </w:p>
    <w:p w14:paraId="5D196F4B" w14:textId="7C3AAA91" w:rsidR="00FD5BE5" w:rsidRPr="00590B31" w:rsidRDefault="00FD5BE5" w:rsidP="00FD5BE5">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2.</w:t>
      </w:r>
      <w:r w:rsidRPr="007B033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Kluczową aktywnością, która pozwala na dobre rozpoczęcie zajęć online oraz zbudowanie pozytywnej atmosfery w wirtualnym zespole uczniów i uczennic jest integracja. Choć zdalna edukacja nakłada pewne ograniczenia, to jednak warto je przełamać i zaangażować młodzież w ćwiczenia integrujące zespół.  Zbudowanie klimatu sprzyjającego życzliwej i przyjaznej współpracy oraz pozytywnej komunikacji w zespole to długotrwały proces, dlatego należy realizować go podczas każdego spotkania. </w:t>
      </w:r>
      <w:r w:rsidRPr="00590B31">
        <w:rPr>
          <w:rFonts w:ascii="Arial" w:eastAsia="Times New Roman" w:hAnsi="Arial" w:cs="Arial"/>
          <w:sz w:val="24"/>
          <w:szCs w:val="24"/>
          <w:lang w:eastAsia="pl-PL"/>
        </w:rPr>
        <w:t>W ramach integracji zespołu klasowego wychowawca lub specjalista prosi, aby każda osoba opowiedziała o sobie coś niezwykłego oraz odpowiedziała na pytanie: „</w:t>
      </w:r>
      <w:r w:rsidR="00154A85">
        <w:rPr>
          <w:rFonts w:ascii="Arial" w:eastAsia="Times New Roman" w:hAnsi="Arial" w:cs="Arial"/>
          <w:sz w:val="24"/>
          <w:szCs w:val="24"/>
          <w:lang w:eastAsia="pl-PL"/>
        </w:rPr>
        <w:t>O czym niezwykłym marzę, o czym jeszcze nikt nie wie?</w:t>
      </w:r>
      <w:r w:rsidRPr="00590B31">
        <w:rPr>
          <w:rFonts w:ascii="Arial" w:eastAsia="Times New Roman" w:hAnsi="Arial" w:cs="Arial"/>
          <w:sz w:val="24"/>
          <w:szCs w:val="24"/>
          <w:lang w:eastAsia="pl-PL"/>
        </w:rPr>
        <w:t xml:space="preserve">”. Odpowiedź zostaje przekazana w formie ustnej bądź pisemnej, albo jako wizualizacja za pomocą grafiki, ikony, rysunku przesłanego do wszystkich osób za pomocą Google Chat. </w:t>
      </w:r>
    </w:p>
    <w:p w14:paraId="279D1CB9" w14:textId="3443A76B" w:rsidR="000772BF" w:rsidRPr="000772BF" w:rsidRDefault="00FD5BE5" w:rsidP="000772BF">
      <w:pPr>
        <w:spacing w:after="0" w:line="360" w:lineRule="auto"/>
        <w:ind w:firstLine="708"/>
        <w:rPr>
          <w:rFonts w:ascii="Arial" w:eastAsia="Times New Roman" w:hAnsi="Arial" w:cs="Arial"/>
          <w:bCs/>
          <w:sz w:val="24"/>
          <w:szCs w:val="24"/>
          <w:lang w:eastAsia="pl-PL"/>
        </w:rPr>
      </w:pPr>
      <w:r w:rsidRPr="007B033A">
        <w:rPr>
          <w:rFonts w:ascii="Arial" w:eastAsia="Times New Roman" w:hAnsi="Arial" w:cs="Arial"/>
          <w:b/>
          <w:sz w:val="24"/>
          <w:szCs w:val="24"/>
          <w:lang w:eastAsia="pl-PL"/>
        </w:rPr>
        <w:t>Część 3.</w:t>
      </w:r>
      <w:r w:rsidR="000772BF" w:rsidRPr="000772BF">
        <w:t xml:space="preserve"> </w:t>
      </w:r>
      <w:r w:rsidR="000772BF" w:rsidRPr="000772BF">
        <w:rPr>
          <w:rFonts w:ascii="Arial" w:eastAsia="Times New Roman" w:hAnsi="Arial" w:cs="Arial"/>
          <w:bCs/>
          <w:sz w:val="24"/>
          <w:szCs w:val="24"/>
          <w:lang w:eastAsia="pl-PL"/>
        </w:rPr>
        <w:t xml:space="preserve">Wychowawca lub specjalista prosi uczniów i uczennice, aby narysowali spontanicznie na slajdach Google </w:t>
      </w:r>
      <w:proofErr w:type="spellStart"/>
      <w:r w:rsidR="000772BF" w:rsidRPr="000772BF">
        <w:rPr>
          <w:rFonts w:ascii="Arial" w:eastAsia="Times New Roman" w:hAnsi="Arial" w:cs="Arial"/>
          <w:bCs/>
          <w:sz w:val="24"/>
          <w:szCs w:val="24"/>
          <w:lang w:eastAsia="pl-PL"/>
        </w:rPr>
        <w:t>Slides</w:t>
      </w:r>
      <w:proofErr w:type="spellEnd"/>
      <w:r w:rsidR="000772BF" w:rsidRPr="000772BF">
        <w:rPr>
          <w:rFonts w:ascii="Arial" w:eastAsia="Times New Roman" w:hAnsi="Arial" w:cs="Arial"/>
          <w:bCs/>
          <w:sz w:val="24"/>
          <w:szCs w:val="24"/>
          <w:lang w:eastAsia="pl-PL"/>
        </w:rPr>
        <w:t xml:space="preserve"> kilka kropek, a następnie połączyli je w obrazek. Ćwiczenie online wykonują współpracując w parach. Następnie dzielą się ze sobą spostrzeżeniami na temat tego, jakie skojarzenia przywołuje rysunek w nich samych, a jakie refleksje nasuwają się koledze/koleżance. </w:t>
      </w:r>
    </w:p>
    <w:p w14:paraId="33CF73E7" w14:textId="7E93C6D3" w:rsidR="00FD5BE5" w:rsidRPr="000772BF" w:rsidRDefault="000772BF" w:rsidP="000772BF">
      <w:pPr>
        <w:spacing w:after="0" w:line="360" w:lineRule="auto"/>
        <w:ind w:firstLine="708"/>
        <w:rPr>
          <w:rFonts w:ascii="Arial" w:eastAsia="Times New Roman" w:hAnsi="Arial" w:cs="Arial"/>
          <w:bCs/>
          <w:sz w:val="24"/>
          <w:szCs w:val="24"/>
          <w:lang w:eastAsia="pl-PL"/>
        </w:rPr>
      </w:pPr>
      <w:r w:rsidRPr="000772BF">
        <w:rPr>
          <w:rFonts w:ascii="Arial" w:eastAsia="Times New Roman" w:hAnsi="Arial" w:cs="Arial"/>
          <w:bCs/>
          <w:sz w:val="24"/>
          <w:szCs w:val="24"/>
          <w:lang w:eastAsia="pl-PL"/>
        </w:rPr>
        <w:t xml:space="preserve">Pytanie kluczowe, na które uczniowie i uczennice próbują udzielić odpowiedzi w trakcie wykonywania zadania: „Czym są skojarzenia?”. Podczas pracy korzystają z narzędzia do pracy zdalnej Google </w:t>
      </w:r>
      <w:proofErr w:type="spellStart"/>
      <w:r w:rsidRPr="000772BF">
        <w:rPr>
          <w:rFonts w:ascii="Arial" w:eastAsia="Times New Roman" w:hAnsi="Arial" w:cs="Arial"/>
          <w:bCs/>
          <w:sz w:val="24"/>
          <w:szCs w:val="24"/>
          <w:lang w:eastAsia="pl-PL"/>
        </w:rPr>
        <w:t>Docs</w:t>
      </w:r>
      <w:proofErr w:type="spellEnd"/>
      <w:r w:rsidRPr="000772BF">
        <w:rPr>
          <w:rFonts w:ascii="Arial" w:eastAsia="Times New Roman" w:hAnsi="Arial" w:cs="Arial"/>
          <w:bCs/>
          <w:sz w:val="24"/>
          <w:szCs w:val="24"/>
          <w:lang w:eastAsia="pl-PL"/>
        </w:rPr>
        <w:t xml:space="preserve">. </w:t>
      </w:r>
      <w:r w:rsidR="00181735">
        <w:rPr>
          <w:rFonts w:ascii="Arial" w:eastAsia="Times New Roman" w:hAnsi="Arial" w:cs="Arial"/>
          <w:bCs/>
          <w:sz w:val="24"/>
          <w:szCs w:val="24"/>
          <w:lang w:eastAsia="pl-PL"/>
        </w:rPr>
        <w:t>Z</w:t>
      </w:r>
      <w:r w:rsidRPr="000772BF">
        <w:rPr>
          <w:rFonts w:ascii="Arial" w:eastAsia="Times New Roman" w:hAnsi="Arial" w:cs="Arial"/>
          <w:bCs/>
          <w:sz w:val="24"/>
          <w:szCs w:val="24"/>
          <w:lang w:eastAsia="pl-PL"/>
        </w:rPr>
        <w:t>aangażowani</w:t>
      </w:r>
      <w:r w:rsidR="00181735">
        <w:rPr>
          <w:rFonts w:ascii="Arial" w:eastAsia="Times New Roman" w:hAnsi="Arial" w:cs="Arial"/>
          <w:bCs/>
          <w:sz w:val="24"/>
          <w:szCs w:val="24"/>
          <w:lang w:eastAsia="pl-PL"/>
        </w:rPr>
        <w:t>e</w:t>
      </w:r>
      <w:r w:rsidRPr="000772BF">
        <w:rPr>
          <w:rFonts w:ascii="Arial" w:eastAsia="Times New Roman" w:hAnsi="Arial" w:cs="Arial"/>
          <w:bCs/>
          <w:sz w:val="24"/>
          <w:szCs w:val="24"/>
          <w:lang w:eastAsia="pl-PL"/>
        </w:rPr>
        <w:t xml:space="preserve"> oraz motywowanie uczniów i uczennic ze zróżnicowanymi potrzebami edukacyjnymi oraz możliwościami </w:t>
      </w:r>
      <w:r w:rsidRPr="000772BF">
        <w:rPr>
          <w:rFonts w:ascii="Arial" w:eastAsia="Times New Roman" w:hAnsi="Arial" w:cs="Arial"/>
          <w:bCs/>
          <w:sz w:val="24"/>
          <w:szCs w:val="24"/>
          <w:lang w:eastAsia="pl-PL"/>
        </w:rPr>
        <w:lastRenderedPageBreak/>
        <w:t>psychofizycznymi podczas wykonywania zadania odbywa się dzięki umożliwianiu im współpracy online w parach oraz korzystania ze wsparcia i kompetencji rówieśników.</w:t>
      </w:r>
    </w:p>
    <w:p w14:paraId="66AA4A7D" w14:textId="37D099C3" w:rsidR="000772BF" w:rsidRPr="000772BF" w:rsidRDefault="00FD5BE5" w:rsidP="000772BF">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4.</w:t>
      </w:r>
      <w:r w:rsidRPr="007B033A">
        <w:rPr>
          <w:rFonts w:ascii="Arial" w:eastAsia="Times New Roman" w:hAnsi="Arial" w:cs="Arial"/>
          <w:sz w:val="24"/>
          <w:szCs w:val="24"/>
          <w:lang w:eastAsia="pl-PL"/>
        </w:rPr>
        <w:t xml:space="preserve"> </w:t>
      </w:r>
      <w:r w:rsidR="000772BF" w:rsidRPr="000772BF">
        <w:rPr>
          <w:rFonts w:ascii="Arial" w:eastAsia="Times New Roman" w:hAnsi="Arial" w:cs="Arial"/>
          <w:sz w:val="24"/>
          <w:szCs w:val="24"/>
          <w:lang w:eastAsia="pl-PL"/>
        </w:rPr>
        <w:t xml:space="preserve">Chętne osoby mogą opowiedzieć na forum zespołu o wyobrażonym przez siebie przedmiocie. Na podstawie opisu słownego pozostali uczniowie i uczennice próbują zwizualizować fantastyczny obiekt. Następnie omawiają wyniki pracy. Zastanawiają się wspólnie, na ile wyobrażenia rówieśników są zgodne z wizją autora. Kolejny etap ćwiczenia online wykonywanego na platformie do zdalnej edukacji MS </w:t>
      </w:r>
      <w:proofErr w:type="spellStart"/>
      <w:r w:rsidR="000772BF" w:rsidRPr="000772BF">
        <w:rPr>
          <w:rFonts w:ascii="Arial" w:eastAsia="Times New Roman" w:hAnsi="Arial" w:cs="Arial"/>
          <w:sz w:val="24"/>
          <w:szCs w:val="24"/>
          <w:lang w:eastAsia="pl-PL"/>
        </w:rPr>
        <w:t>Teams</w:t>
      </w:r>
      <w:proofErr w:type="spellEnd"/>
      <w:r w:rsidR="000772BF" w:rsidRPr="000772BF">
        <w:rPr>
          <w:rFonts w:ascii="Arial" w:eastAsia="Times New Roman" w:hAnsi="Arial" w:cs="Arial"/>
          <w:sz w:val="24"/>
          <w:szCs w:val="24"/>
          <w:lang w:eastAsia="pl-PL"/>
        </w:rPr>
        <w:t xml:space="preserve"> polega na wymyśleniu tytułu, podpisu oraz opisu do wybranego rysunku, który zdaniem osoby opisującej przedmiot najlepiej go prezentuje. </w:t>
      </w:r>
    </w:p>
    <w:p w14:paraId="389E3A30" w14:textId="2DF89406" w:rsidR="00FD5BE5" w:rsidRPr="00D128A1" w:rsidRDefault="000772BF" w:rsidP="000772BF">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t xml:space="preserve">Pytanie kluczowe, na które uczniowie i uczennice próbują udzielić odpowiedzi w trakcie wykonywania zadania: „Jak fantazje różnią się od siebie?”. Podczas pracy korzystają z narzędzia do pracy zdalnej Google </w:t>
      </w:r>
      <w:proofErr w:type="spellStart"/>
      <w:r w:rsidRPr="000772BF">
        <w:rPr>
          <w:rFonts w:ascii="Arial" w:eastAsia="Times New Roman" w:hAnsi="Arial" w:cs="Arial"/>
          <w:sz w:val="24"/>
          <w:szCs w:val="24"/>
          <w:lang w:eastAsia="pl-PL"/>
        </w:rPr>
        <w:t>Jamboard</w:t>
      </w:r>
      <w:proofErr w:type="spellEnd"/>
      <w:r w:rsidRPr="000772BF">
        <w:rPr>
          <w:rFonts w:ascii="Arial" w:eastAsia="Times New Roman" w:hAnsi="Arial" w:cs="Arial"/>
          <w:sz w:val="24"/>
          <w:szCs w:val="24"/>
          <w:lang w:eastAsia="pl-PL"/>
        </w:rPr>
        <w:t xml:space="preserve">. Wychowawca lub specjalista powinien wspierać uczniów i uczennice ze zróżnicowanymi potrzebami edukacyjnymi oraz możliwościami psychofizycznymi we właściwym określaniu celów, planowaniu oraz realizowaniu zadania z wykorzystaniem jak najbardziej optymalnej dla nich strategii działania w ramach zdalnej edukacji.  </w:t>
      </w:r>
    </w:p>
    <w:p w14:paraId="24C05EEC" w14:textId="4CAA7A8B" w:rsidR="000772BF" w:rsidRPr="00181735" w:rsidRDefault="00FD5BE5" w:rsidP="00181735">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5.</w:t>
      </w:r>
      <w:r w:rsidRPr="007B033A">
        <w:rPr>
          <w:rFonts w:ascii="Arial" w:eastAsia="Times New Roman" w:hAnsi="Arial" w:cs="Arial"/>
          <w:sz w:val="24"/>
          <w:szCs w:val="24"/>
          <w:lang w:eastAsia="pl-PL"/>
        </w:rPr>
        <w:t xml:space="preserve"> </w:t>
      </w:r>
      <w:r w:rsidR="000772BF" w:rsidRPr="000772BF">
        <w:rPr>
          <w:rFonts w:ascii="Arial" w:eastAsia="Times New Roman" w:hAnsi="Arial" w:cs="Arial"/>
          <w:sz w:val="24"/>
          <w:szCs w:val="24"/>
          <w:lang w:eastAsia="pl-PL"/>
        </w:rPr>
        <w:t xml:space="preserve">Osoby uczestniczące w zdalnych warsztatach układają krótki wiersz pod tytułem „Nieznana kraina fantazji” poświęcony fantazjowaniu. Przedstawiają w nim wyobrażone przez siebie postaci, obiekty, sytuacje, zdarzenia i inne historie, które wprowadzą czytelnika do stworzonej przez nich krainy fantazji. W tym celu mogą wykorzystać przykładowe rymy do wyrazów: </w:t>
      </w:r>
      <w:r w:rsidR="000772BF" w:rsidRPr="00181735">
        <w:rPr>
          <w:rFonts w:ascii="Arial" w:eastAsia="Times New Roman" w:hAnsi="Arial" w:cs="Arial"/>
          <w:sz w:val="24"/>
          <w:szCs w:val="24"/>
          <w:lang w:eastAsia="pl-PL"/>
        </w:rPr>
        <w:t xml:space="preserve">Anastazja, okazja, perswazja, emocji, dyskusji, perfekcji, marzenie, pragnienie, wyobrażenie, i inne. </w:t>
      </w:r>
    </w:p>
    <w:p w14:paraId="292B120A" w14:textId="03064454" w:rsidR="00FD5BE5" w:rsidRPr="009F796A" w:rsidRDefault="000772BF" w:rsidP="000772BF">
      <w:pPr>
        <w:spacing w:after="0" w:line="360" w:lineRule="auto"/>
        <w:ind w:firstLine="708"/>
        <w:rPr>
          <w:rFonts w:ascii="Arial" w:hAnsi="Arial" w:cs="Arial"/>
          <w:b/>
          <w:bCs/>
          <w:sz w:val="24"/>
          <w:szCs w:val="24"/>
        </w:rPr>
      </w:pPr>
      <w:r w:rsidRPr="000772BF">
        <w:rPr>
          <w:rFonts w:ascii="Arial" w:eastAsia="Times New Roman" w:hAnsi="Arial" w:cs="Arial"/>
          <w:sz w:val="24"/>
          <w:szCs w:val="24"/>
          <w:lang w:eastAsia="pl-PL"/>
        </w:rPr>
        <w:t xml:space="preserve">Pytanie kluczowe, na które uczniowie i uczennice próbują udzielić odpowiedzi w trakcie współpracy online w grupach: „Z czym rymuje się fantazja?”. Podczas pracy korzystają z narzędzia do pracy zdalnej Google </w:t>
      </w:r>
      <w:proofErr w:type="spellStart"/>
      <w:r w:rsidRPr="000772BF">
        <w:rPr>
          <w:rFonts w:ascii="Arial" w:eastAsia="Times New Roman" w:hAnsi="Arial" w:cs="Arial"/>
          <w:sz w:val="24"/>
          <w:szCs w:val="24"/>
          <w:lang w:eastAsia="pl-PL"/>
        </w:rPr>
        <w:t>Docs</w:t>
      </w:r>
      <w:proofErr w:type="spellEnd"/>
      <w:r w:rsidRPr="000772BF">
        <w:rPr>
          <w:rFonts w:ascii="Arial" w:eastAsia="Times New Roman" w:hAnsi="Arial" w:cs="Arial"/>
          <w:sz w:val="24"/>
          <w:szCs w:val="24"/>
          <w:lang w:eastAsia="pl-PL"/>
        </w:rPr>
        <w:t>. Uczniowie i uczennice ze zróżnicowanymi potrzebami edukacyjnymi oraz możliwościami psychofizycznymi otrzymują od wychowawcy lub innego specjalisty możliwość wydłużenia czasu przeznaczonego na pracę z tekstem metodą ćwiczeniową online.</w:t>
      </w:r>
    </w:p>
    <w:p w14:paraId="72C6E4FC" w14:textId="6F1CD90B" w:rsidR="000772BF" w:rsidRPr="000772BF" w:rsidRDefault="00FD5BE5" w:rsidP="000772BF">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6.</w:t>
      </w:r>
      <w:r w:rsidRPr="007B033A">
        <w:rPr>
          <w:rFonts w:ascii="Arial" w:eastAsia="Times New Roman" w:hAnsi="Arial" w:cs="Arial"/>
          <w:sz w:val="24"/>
          <w:szCs w:val="24"/>
          <w:lang w:eastAsia="pl-PL"/>
        </w:rPr>
        <w:t xml:space="preserve"> </w:t>
      </w:r>
      <w:r w:rsidR="000772BF" w:rsidRPr="000772BF">
        <w:rPr>
          <w:rFonts w:ascii="Arial" w:eastAsia="Times New Roman" w:hAnsi="Arial" w:cs="Arial"/>
          <w:sz w:val="24"/>
          <w:szCs w:val="24"/>
          <w:lang w:eastAsia="pl-PL"/>
        </w:rPr>
        <w:t xml:space="preserve">Znana jest anegdota, zgodnie z którą sen może pomóc w zapamiętaniu wiadomości potrzebnych na sprawdzianie. Pewien uczeń zapytał swego dziadka, co może zrobić żeby tak bardzo nie stresować się na sprawdzianie. „Włóż swój zeszyt pod poduszkę i zasypiając wyobrażaj sobie, że rozwiązujesz wszystkie zadania”. Dokładnie tak zrobił i dostał piątkę. Ale nie wiadomo, czy sposób dziadka jest niezawodny i zawsze się sprawdza </w:t>
      </w:r>
      <w:r w:rsidR="00181735">
        <w:rPr>
          <w:rFonts w:ascii="Arial" w:eastAsia="Times New Roman" w:hAnsi="Arial" w:cs="Arial"/>
          <w:sz w:val="24"/>
          <w:szCs w:val="24"/>
          <w:lang w:eastAsia="pl-PL"/>
        </w:rPr>
        <w:t>(</w:t>
      </w:r>
      <w:r w:rsidR="000772BF" w:rsidRPr="000772BF">
        <w:rPr>
          <w:rFonts w:ascii="Arial" w:eastAsia="Times New Roman" w:hAnsi="Arial" w:cs="Arial"/>
          <w:sz w:val="24"/>
          <w:szCs w:val="24"/>
          <w:lang w:eastAsia="pl-PL"/>
        </w:rPr>
        <w:t>nie potwierdzają go żadne badania</w:t>
      </w:r>
      <w:r w:rsidR="00181735">
        <w:rPr>
          <w:rFonts w:ascii="Arial" w:eastAsia="Times New Roman" w:hAnsi="Arial" w:cs="Arial"/>
          <w:sz w:val="24"/>
          <w:szCs w:val="24"/>
          <w:lang w:eastAsia="pl-PL"/>
        </w:rPr>
        <w:t>)</w:t>
      </w:r>
      <w:r w:rsidR="000772BF" w:rsidRPr="000772BF">
        <w:rPr>
          <w:rFonts w:ascii="Arial" w:eastAsia="Times New Roman" w:hAnsi="Arial" w:cs="Arial"/>
          <w:sz w:val="24"/>
          <w:szCs w:val="24"/>
          <w:lang w:eastAsia="pl-PL"/>
        </w:rPr>
        <w:t xml:space="preserve">. </w:t>
      </w:r>
    </w:p>
    <w:p w14:paraId="745FD1DC" w14:textId="76B8C112" w:rsidR="00FD5BE5" w:rsidRPr="0087042C" w:rsidRDefault="000772BF" w:rsidP="00181735">
      <w:pPr>
        <w:spacing w:after="0" w:line="360" w:lineRule="auto"/>
        <w:ind w:firstLine="708"/>
        <w:rPr>
          <w:rFonts w:ascii="Arial" w:eastAsia="Times New Roman" w:hAnsi="Arial" w:cs="Arial"/>
          <w:sz w:val="24"/>
          <w:szCs w:val="24"/>
          <w:lang w:eastAsia="pl-PL"/>
        </w:rPr>
      </w:pPr>
      <w:r w:rsidRPr="000772BF">
        <w:rPr>
          <w:rFonts w:ascii="Arial" w:eastAsia="Times New Roman" w:hAnsi="Arial" w:cs="Arial"/>
          <w:sz w:val="24"/>
          <w:szCs w:val="24"/>
          <w:lang w:eastAsia="pl-PL"/>
        </w:rPr>
        <w:lastRenderedPageBreak/>
        <w:t xml:space="preserve">Uczniowie i uczennice otrzymują karty pracy. Współpracując online w grupach ustalają, w jaki sposób może pomóc im fantazja i fantazjowanie w takich obszarach jak: nauka, zabawa, relacje, relaks. Po ich wypełnieniu przesyłają karty osobie prowadzącej zajęcia w wiadomości </w:t>
      </w:r>
      <w:proofErr w:type="spellStart"/>
      <w:r w:rsidRPr="000772BF">
        <w:rPr>
          <w:rFonts w:ascii="Arial" w:eastAsia="Times New Roman" w:hAnsi="Arial" w:cs="Arial"/>
          <w:sz w:val="24"/>
          <w:szCs w:val="24"/>
          <w:lang w:eastAsia="pl-PL"/>
        </w:rPr>
        <w:t>Gmail</w:t>
      </w:r>
      <w:proofErr w:type="spellEnd"/>
      <w:r w:rsidRPr="000772BF">
        <w:rPr>
          <w:rFonts w:ascii="Arial" w:eastAsia="Times New Roman" w:hAnsi="Arial" w:cs="Arial"/>
          <w:sz w:val="24"/>
          <w:szCs w:val="24"/>
          <w:lang w:eastAsia="pl-PL"/>
        </w:rPr>
        <w:t>. Następnie wspólnie omawiają efekty pracy na forum zespołu klasowego.</w:t>
      </w:r>
      <w:r w:rsidR="00181735">
        <w:rPr>
          <w:rFonts w:ascii="Arial" w:eastAsia="Times New Roman" w:hAnsi="Arial" w:cs="Arial"/>
          <w:sz w:val="24"/>
          <w:szCs w:val="24"/>
          <w:lang w:eastAsia="pl-PL"/>
        </w:rPr>
        <w:t xml:space="preserve"> </w:t>
      </w:r>
      <w:r w:rsidRPr="000772BF">
        <w:rPr>
          <w:rFonts w:ascii="Arial" w:eastAsia="Times New Roman" w:hAnsi="Arial" w:cs="Arial"/>
          <w:sz w:val="24"/>
          <w:szCs w:val="24"/>
          <w:lang w:eastAsia="pl-PL"/>
        </w:rPr>
        <w:t>Pytanie kluczowe, na które uczniowie i uczennice odpowi</w:t>
      </w:r>
      <w:r w:rsidR="00181735">
        <w:rPr>
          <w:rFonts w:ascii="Arial" w:eastAsia="Times New Roman" w:hAnsi="Arial" w:cs="Arial"/>
          <w:sz w:val="24"/>
          <w:szCs w:val="24"/>
          <w:lang w:eastAsia="pl-PL"/>
        </w:rPr>
        <w:t>adają</w:t>
      </w:r>
      <w:r w:rsidRPr="000772BF">
        <w:rPr>
          <w:rFonts w:ascii="Arial" w:eastAsia="Times New Roman" w:hAnsi="Arial" w:cs="Arial"/>
          <w:sz w:val="24"/>
          <w:szCs w:val="24"/>
          <w:lang w:eastAsia="pl-PL"/>
        </w:rPr>
        <w:t xml:space="preserve"> w trakcie zadania: „Kiedy fantazjowanie może pomóc?”. Podczas pracy korzystają z narzędzia do pracy zdalnej Google </w:t>
      </w:r>
      <w:proofErr w:type="spellStart"/>
      <w:r w:rsidRPr="000772BF">
        <w:rPr>
          <w:rFonts w:ascii="Arial" w:eastAsia="Times New Roman" w:hAnsi="Arial" w:cs="Arial"/>
          <w:sz w:val="24"/>
          <w:szCs w:val="24"/>
          <w:lang w:eastAsia="pl-PL"/>
        </w:rPr>
        <w:t>Jamboard</w:t>
      </w:r>
      <w:proofErr w:type="spellEnd"/>
      <w:r w:rsidRPr="000772BF">
        <w:rPr>
          <w:rFonts w:ascii="Arial" w:eastAsia="Times New Roman" w:hAnsi="Arial" w:cs="Arial"/>
          <w:sz w:val="24"/>
          <w:szCs w:val="24"/>
          <w:lang w:eastAsia="pl-PL"/>
        </w:rPr>
        <w:t xml:space="preserve">. Wychowawca lub specjalista dba o możliwość stosowania różnorodnych form pracy wspomagających rozumienie poprzez odwoływanie się do wcześniej nabytych umiejętności, które </w:t>
      </w:r>
      <w:r w:rsidR="00181735">
        <w:rPr>
          <w:rFonts w:ascii="Arial" w:eastAsia="Times New Roman" w:hAnsi="Arial" w:cs="Arial"/>
          <w:sz w:val="24"/>
          <w:szCs w:val="24"/>
          <w:lang w:eastAsia="pl-PL"/>
        </w:rPr>
        <w:t>osoby</w:t>
      </w:r>
      <w:r w:rsidRPr="000772BF">
        <w:rPr>
          <w:rFonts w:ascii="Arial" w:eastAsia="Times New Roman" w:hAnsi="Arial" w:cs="Arial"/>
          <w:sz w:val="24"/>
          <w:szCs w:val="24"/>
          <w:lang w:eastAsia="pl-PL"/>
        </w:rPr>
        <w:t xml:space="preserve"> ze zróżnicowanymi potrzebami edukacyjnymi oraz możliwościami psychofizycznymi wykorzysta</w:t>
      </w:r>
      <w:r w:rsidR="00181735">
        <w:rPr>
          <w:rFonts w:ascii="Arial" w:eastAsia="Times New Roman" w:hAnsi="Arial" w:cs="Arial"/>
          <w:sz w:val="24"/>
          <w:szCs w:val="24"/>
          <w:lang w:eastAsia="pl-PL"/>
        </w:rPr>
        <w:t>ją</w:t>
      </w:r>
      <w:r w:rsidRPr="000772BF">
        <w:rPr>
          <w:rFonts w:ascii="Arial" w:eastAsia="Times New Roman" w:hAnsi="Arial" w:cs="Arial"/>
          <w:sz w:val="24"/>
          <w:szCs w:val="24"/>
          <w:lang w:eastAsia="pl-PL"/>
        </w:rPr>
        <w:t xml:space="preserve"> do rozwiązania zadania w tracie edukacji zdalnej.</w:t>
      </w:r>
    </w:p>
    <w:p w14:paraId="2B6C024E" w14:textId="55321798" w:rsidR="000772BF" w:rsidRPr="000772BF" w:rsidRDefault="00FD5BE5" w:rsidP="000772BF">
      <w:pPr>
        <w:spacing w:after="0" w:line="360" w:lineRule="auto"/>
        <w:ind w:firstLine="708"/>
        <w:rPr>
          <w:rFonts w:ascii="Arial" w:hAnsi="Arial" w:cs="Arial"/>
          <w:sz w:val="24"/>
          <w:szCs w:val="24"/>
        </w:rPr>
      </w:pPr>
      <w:r w:rsidRPr="000772BF">
        <w:rPr>
          <w:rFonts w:ascii="Arial" w:eastAsia="Times New Roman" w:hAnsi="Arial" w:cs="Arial"/>
          <w:b/>
          <w:sz w:val="24"/>
          <w:szCs w:val="24"/>
          <w:lang w:eastAsia="pl-PL"/>
        </w:rPr>
        <w:t>Część 7.</w:t>
      </w:r>
      <w:r w:rsidRPr="000772BF">
        <w:rPr>
          <w:rFonts w:ascii="Arial" w:hAnsi="Arial" w:cs="Arial"/>
          <w:sz w:val="24"/>
          <w:szCs w:val="24"/>
        </w:rPr>
        <w:t xml:space="preserve"> </w:t>
      </w:r>
      <w:r w:rsidR="000772BF" w:rsidRPr="000772BF">
        <w:rPr>
          <w:rFonts w:ascii="Arial" w:hAnsi="Arial" w:cs="Arial"/>
          <w:sz w:val="24"/>
          <w:szCs w:val="24"/>
        </w:rPr>
        <w:t xml:space="preserve">Laureat Nagrody Nobla w dziedzinie fizyki za 1921 rok Albert Einstein miał powiedzieć, że „wyobraźnia jest ważniejsza od wiedzy. Wiedza jest ograniczona, a wyobraźnia otacza cały świat”. „Dlaczego wyobraźnia jest ważniejsza od wiedzy?” – to pytanie kluczowe, na które uczniowie i uczennice starają się udzielić odpowiedzi współpracując online w grupach. Zadanie, które mają wykonać polega na przedstawieniu myśli Einsteina w formie infografiki. Podczas pracy korzystają z narzędzia do zdalnej współpracy Google </w:t>
      </w:r>
      <w:proofErr w:type="spellStart"/>
      <w:r w:rsidR="000772BF" w:rsidRPr="000772BF">
        <w:rPr>
          <w:rFonts w:ascii="Arial" w:hAnsi="Arial" w:cs="Arial"/>
          <w:sz w:val="24"/>
          <w:szCs w:val="24"/>
        </w:rPr>
        <w:t>Slides</w:t>
      </w:r>
      <w:proofErr w:type="spellEnd"/>
      <w:r w:rsidR="000772BF" w:rsidRPr="000772BF">
        <w:rPr>
          <w:rFonts w:ascii="Arial" w:hAnsi="Arial" w:cs="Arial"/>
          <w:sz w:val="24"/>
          <w:szCs w:val="24"/>
        </w:rPr>
        <w:t xml:space="preserve"> lub innej aplikacji do grafiki online. </w:t>
      </w:r>
    </w:p>
    <w:p w14:paraId="1B02E906" w14:textId="69A14047" w:rsidR="00FD5BE5" w:rsidRPr="000772BF" w:rsidRDefault="000772BF" w:rsidP="000772BF">
      <w:pPr>
        <w:spacing w:after="0" w:line="360" w:lineRule="auto"/>
        <w:ind w:firstLine="708"/>
        <w:rPr>
          <w:rFonts w:ascii="Arial" w:eastAsia="Times New Roman" w:hAnsi="Arial" w:cs="Arial"/>
          <w:b/>
          <w:sz w:val="24"/>
          <w:szCs w:val="24"/>
          <w:lang w:eastAsia="pl-PL"/>
        </w:rPr>
      </w:pPr>
      <w:r w:rsidRPr="000772BF">
        <w:rPr>
          <w:rFonts w:ascii="Arial" w:hAnsi="Arial" w:cs="Arial"/>
          <w:sz w:val="24"/>
          <w:szCs w:val="24"/>
        </w:rPr>
        <w:t>Uczniowie i uczennice ze zróżnicowanymi potrzebami edukacyjnymi oraz możliwościami psychofizycznymi powinni mieć w trakcie zajęć zdalnych  zapewniony czas na wypoczynek  pozwalający na odwrócenie oczu od urządzenia ekranowego; zadanie online zaplanowane przez wychowawcę lub specjalistę nie powinno  angażować receptorów wzroku ucznia i uczennicy dłużej niż przez kwadrans.</w:t>
      </w:r>
    </w:p>
    <w:p w14:paraId="59B247A5" w14:textId="77777777" w:rsidR="00FD5BE5" w:rsidRDefault="00FD5BE5" w:rsidP="00FD5BE5">
      <w:pPr>
        <w:spacing w:after="0" w:line="360" w:lineRule="auto"/>
        <w:ind w:firstLine="708"/>
        <w:rPr>
          <w:rFonts w:ascii="Arial" w:hAnsi="Arial" w:cs="Arial"/>
          <w:bCs/>
          <w:sz w:val="24"/>
          <w:szCs w:val="24"/>
        </w:rPr>
      </w:pPr>
      <w:r w:rsidRPr="007B033A">
        <w:rPr>
          <w:rFonts w:ascii="Arial" w:hAnsi="Arial" w:cs="Arial"/>
          <w:b/>
          <w:sz w:val="24"/>
          <w:szCs w:val="24"/>
        </w:rPr>
        <w:t>EWALUACJA ZAJĘĆ</w:t>
      </w:r>
      <w:r>
        <w:rPr>
          <w:rFonts w:ascii="Arial" w:hAnsi="Arial" w:cs="Arial"/>
          <w:b/>
          <w:sz w:val="24"/>
          <w:szCs w:val="24"/>
        </w:rPr>
        <w:t xml:space="preserve"> </w:t>
      </w:r>
    </w:p>
    <w:p w14:paraId="27737530" w14:textId="47E9883D" w:rsidR="00FD5BE5" w:rsidRPr="00064074" w:rsidRDefault="00FD5BE5" w:rsidP="00FD5BE5">
      <w:pPr>
        <w:spacing w:after="0" w:line="360" w:lineRule="auto"/>
        <w:ind w:firstLine="708"/>
        <w:rPr>
          <w:rFonts w:ascii="Arial" w:hAnsi="Arial" w:cs="Arial"/>
          <w:bCs/>
          <w:sz w:val="24"/>
          <w:szCs w:val="24"/>
        </w:rPr>
      </w:pPr>
      <w:r>
        <w:rPr>
          <w:rFonts w:ascii="Arial" w:hAnsi="Arial" w:cs="Arial"/>
          <w:bCs/>
          <w:sz w:val="24"/>
          <w:szCs w:val="24"/>
        </w:rPr>
        <w:t xml:space="preserve">W podsumowującej fazie </w:t>
      </w:r>
      <w:r w:rsidRPr="00181735">
        <w:rPr>
          <w:rFonts w:ascii="Arial" w:hAnsi="Arial" w:cs="Arial"/>
          <w:bCs/>
          <w:sz w:val="24"/>
          <w:szCs w:val="24"/>
        </w:rPr>
        <w:t xml:space="preserve">zajęć online wychowawca lub specjalista planuje ich ewaluację. Uczniowie i uczennice wspólnie ustalają odpowiedzi na pięć kluczowych pytań uwzględnionych w przebiegu zajęć: </w:t>
      </w:r>
      <w:r w:rsidR="000772BF" w:rsidRPr="00181735">
        <w:rPr>
          <w:rFonts w:ascii="Arial" w:hAnsi="Arial" w:cs="Arial"/>
          <w:bCs/>
          <w:sz w:val="24"/>
          <w:szCs w:val="24"/>
        </w:rPr>
        <w:t xml:space="preserve">„Czym są skojarzenia?”, „Jak fantazje różnią się od siebie?”, „Z czym rymuje </w:t>
      </w:r>
      <w:r w:rsidR="000772BF" w:rsidRPr="000772BF">
        <w:rPr>
          <w:rFonts w:ascii="Arial" w:hAnsi="Arial" w:cs="Arial"/>
          <w:bCs/>
          <w:sz w:val="24"/>
          <w:szCs w:val="24"/>
        </w:rPr>
        <w:t>się fantazja?”, „Kiedy fantazjowanie może pomóc?”, „Dlaczego wyobraźnia jest ważniejsza od wiedzy?”</w:t>
      </w:r>
      <w:r w:rsidRPr="009A2A6C">
        <w:rPr>
          <w:rFonts w:ascii="Arial" w:hAnsi="Arial" w:cs="Arial"/>
          <w:bCs/>
          <w:sz w:val="24"/>
          <w:szCs w:val="24"/>
        </w:rPr>
        <w:t xml:space="preserve">. Efekty </w:t>
      </w:r>
      <w:r>
        <w:rPr>
          <w:rFonts w:ascii="Arial" w:hAnsi="Arial" w:cs="Arial"/>
          <w:bCs/>
          <w:sz w:val="24"/>
          <w:szCs w:val="24"/>
        </w:rPr>
        <w:t>swojej współ</w:t>
      </w:r>
      <w:r w:rsidRPr="009A2A6C">
        <w:rPr>
          <w:rFonts w:ascii="Arial" w:hAnsi="Arial" w:cs="Arial"/>
          <w:bCs/>
          <w:sz w:val="24"/>
          <w:szCs w:val="24"/>
        </w:rPr>
        <w:t xml:space="preserve">pracy </w:t>
      </w:r>
      <w:r>
        <w:rPr>
          <w:rFonts w:ascii="Arial" w:hAnsi="Arial" w:cs="Arial"/>
          <w:bCs/>
          <w:sz w:val="24"/>
          <w:szCs w:val="24"/>
        </w:rPr>
        <w:t xml:space="preserve">online </w:t>
      </w:r>
      <w:r w:rsidRPr="009A2A6C">
        <w:rPr>
          <w:rFonts w:ascii="Arial" w:hAnsi="Arial" w:cs="Arial"/>
          <w:bCs/>
          <w:sz w:val="24"/>
          <w:szCs w:val="24"/>
        </w:rPr>
        <w:t xml:space="preserve">udostępniają w formularzach </w:t>
      </w:r>
      <w:r>
        <w:rPr>
          <w:rFonts w:ascii="Arial" w:hAnsi="Arial" w:cs="Arial"/>
          <w:bCs/>
          <w:sz w:val="24"/>
          <w:szCs w:val="24"/>
        </w:rPr>
        <w:t xml:space="preserve">Google </w:t>
      </w:r>
      <w:proofErr w:type="spellStart"/>
      <w:r w:rsidRPr="007A76F6">
        <w:rPr>
          <w:rFonts w:ascii="Arial" w:hAnsi="Arial" w:cs="Arial"/>
          <w:bCs/>
          <w:sz w:val="24"/>
          <w:szCs w:val="24"/>
        </w:rPr>
        <w:t>Forms</w:t>
      </w:r>
      <w:proofErr w:type="spellEnd"/>
      <w:r>
        <w:rPr>
          <w:rFonts w:ascii="Arial" w:hAnsi="Arial" w:cs="Arial"/>
          <w:bCs/>
          <w:sz w:val="24"/>
          <w:szCs w:val="24"/>
        </w:rPr>
        <w:t>. Osoba prowadząca na bieżąco w</w:t>
      </w:r>
      <w:r w:rsidRPr="00064074">
        <w:rPr>
          <w:rFonts w:ascii="Arial" w:hAnsi="Arial" w:cs="Arial"/>
          <w:bCs/>
          <w:sz w:val="24"/>
          <w:szCs w:val="24"/>
        </w:rPr>
        <w:t>spiera</w:t>
      </w:r>
      <w:r>
        <w:rPr>
          <w:rFonts w:ascii="Arial" w:hAnsi="Arial" w:cs="Arial"/>
          <w:bCs/>
          <w:sz w:val="24"/>
          <w:szCs w:val="24"/>
        </w:rPr>
        <w:t xml:space="preserve"> </w:t>
      </w:r>
      <w:r w:rsidRPr="00064074">
        <w:rPr>
          <w:rFonts w:ascii="Arial" w:hAnsi="Arial" w:cs="Arial"/>
          <w:bCs/>
          <w:sz w:val="24"/>
          <w:szCs w:val="24"/>
        </w:rPr>
        <w:t>motywacj</w:t>
      </w:r>
      <w:r>
        <w:rPr>
          <w:rFonts w:ascii="Arial" w:hAnsi="Arial" w:cs="Arial"/>
          <w:bCs/>
          <w:sz w:val="24"/>
          <w:szCs w:val="24"/>
        </w:rPr>
        <w:t>ę</w:t>
      </w:r>
      <w:r w:rsidRPr="00064074">
        <w:rPr>
          <w:rFonts w:ascii="Arial" w:hAnsi="Arial" w:cs="Arial"/>
          <w:bCs/>
          <w:sz w:val="24"/>
          <w:szCs w:val="24"/>
        </w:rPr>
        <w:t xml:space="preserve"> oraz zaangażowani</w:t>
      </w:r>
      <w:r>
        <w:rPr>
          <w:rFonts w:ascii="Arial" w:hAnsi="Arial" w:cs="Arial"/>
          <w:bCs/>
          <w:sz w:val="24"/>
          <w:szCs w:val="24"/>
        </w:rPr>
        <w:t>e</w:t>
      </w:r>
      <w:r w:rsidRPr="00064074">
        <w:rPr>
          <w:rFonts w:ascii="Arial" w:hAnsi="Arial" w:cs="Arial"/>
          <w:bCs/>
          <w:sz w:val="24"/>
          <w:szCs w:val="24"/>
        </w:rPr>
        <w:t xml:space="preserve"> uczniów i uczennic ze zróżnicowanymi potrzebami edukacyjnymi oraz możliwościami psychofizycznymi do wykonywania zadania online</w:t>
      </w:r>
      <w:r>
        <w:rPr>
          <w:rFonts w:ascii="Arial" w:hAnsi="Arial" w:cs="Arial"/>
          <w:bCs/>
          <w:sz w:val="24"/>
          <w:szCs w:val="24"/>
        </w:rPr>
        <w:t>.</w:t>
      </w:r>
      <w:r w:rsidRPr="00064074">
        <w:rPr>
          <w:rFonts w:ascii="Arial" w:hAnsi="Arial" w:cs="Arial"/>
          <w:bCs/>
          <w:sz w:val="24"/>
          <w:szCs w:val="24"/>
        </w:rPr>
        <w:t xml:space="preserve"> </w:t>
      </w:r>
      <w:r>
        <w:rPr>
          <w:rFonts w:ascii="Arial" w:hAnsi="Arial" w:cs="Arial"/>
          <w:bCs/>
          <w:sz w:val="24"/>
          <w:szCs w:val="24"/>
        </w:rPr>
        <w:t xml:space="preserve">Czyni to </w:t>
      </w:r>
      <w:r w:rsidRPr="00064074">
        <w:rPr>
          <w:rFonts w:ascii="Arial" w:hAnsi="Arial" w:cs="Arial"/>
          <w:bCs/>
          <w:sz w:val="24"/>
          <w:szCs w:val="24"/>
        </w:rPr>
        <w:t>w formie udzielanej ustnej bądź pisemnej konstruktywnej informacji zwrotnej</w:t>
      </w:r>
      <w:r w:rsidRPr="00C024FA">
        <w:t xml:space="preserve"> </w:t>
      </w:r>
      <w:r>
        <w:rPr>
          <w:rFonts w:ascii="Arial" w:hAnsi="Arial" w:cs="Arial"/>
          <w:bCs/>
          <w:sz w:val="24"/>
          <w:szCs w:val="24"/>
        </w:rPr>
        <w:t>online</w:t>
      </w:r>
      <w:r w:rsidRPr="00C024FA">
        <w:t xml:space="preserve"> </w:t>
      </w:r>
      <w:r w:rsidRPr="00C024FA">
        <w:rPr>
          <w:rFonts w:ascii="Arial" w:hAnsi="Arial" w:cs="Arial"/>
          <w:bCs/>
          <w:sz w:val="24"/>
          <w:szCs w:val="24"/>
        </w:rPr>
        <w:t>z wykorzystaniem narzędzia</w:t>
      </w:r>
      <w:r>
        <w:rPr>
          <w:rFonts w:ascii="Arial" w:hAnsi="Arial" w:cs="Arial"/>
          <w:bCs/>
          <w:sz w:val="24"/>
          <w:szCs w:val="24"/>
        </w:rPr>
        <w:t xml:space="preserve"> </w:t>
      </w:r>
      <w:r w:rsidRPr="00C024FA">
        <w:rPr>
          <w:rFonts w:ascii="Arial" w:hAnsi="Arial" w:cs="Arial"/>
          <w:bCs/>
          <w:sz w:val="24"/>
          <w:szCs w:val="24"/>
        </w:rPr>
        <w:t>Google Chat</w:t>
      </w:r>
      <w:r w:rsidRPr="00064074">
        <w:rPr>
          <w:rFonts w:ascii="Arial" w:hAnsi="Arial" w:cs="Arial"/>
          <w:bCs/>
          <w:sz w:val="24"/>
          <w:szCs w:val="24"/>
        </w:rPr>
        <w:t>.</w:t>
      </w:r>
      <w:r>
        <w:rPr>
          <w:rFonts w:ascii="Arial" w:hAnsi="Arial" w:cs="Arial"/>
          <w:bCs/>
          <w:sz w:val="24"/>
          <w:szCs w:val="24"/>
        </w:rPr>
        <w:t xml:space="preserve"> </w:t>
      </w:r>
    </w:p>
    <w:p w14:paraId="6F5302B7" w14:textId="110BB5AF" w:rsidR="00B526C2" w:rsidRPr="007B033A" w:rsidRDefault="00D12660" w:rsidP="0061646F">
      <w:pPr>
        <w:pStyle w:val="Nagwek2"/>
      </w:pPr>
      <w:r w:rsidRPr="007B033A">
        <w:br w:type="page"/>
      </w:r>
      <w:bookmarkStart w:id="16" w:name="_Toc133522771"/>
      <w:r w:rsidR="005D289D" w:rsidRPr="007B033A">
        <w:lastRenderedPageBreak/>
        <w:t>BIBLIOGRAFIA</w:t>
      </w:r>
      <w:bookmarkEnd w:id="16"/>
    </w:p>
    <w:p w14:paraId="684CC189" w14:textId="77777777" w:rsidR="0061646F" w:rsidRPr="0061646F" w:rsidRDefault="0061646F" w:rsidP="0061646F">
      <w:pPr>
        <w:pStyle w:val="Akapitzlist"/>
        <w:numPr>
          <w:ilvl w:val="0"/>
          <w:numId w:val="35"/>
        </w:numPr>
        <w:spacing w:after="0" w:line="360" w:lineRule="auto"/>
        <w:rPr>
          <w:rFonts w:ascii="Arial" w:hAnsi="Arial" w:cs="Arial"/>
          <w:sz w:val="24"/>
          <w:szCs w:val="24"/>
        </w:rPr>
      </w:pPr>
      <w:r w:rsidRPr="0061646F">
        <w:rPr>
          <w:rFonts w:ascii="Arial" w:hAnsi="Arial" w:cs="Arial"/>
          <w:sz w:val="24"/>
          <w:szCs w:val="24"/>
        </w:rPr>
        <w:t xml:space="preserve">Biela A., (2015), </w:t>
      </w:r>
      <w:r w:rsidRPr="0061646F">
        <w:rPr>
          <w:rFonts w:ascii="Arial" w:hAnsi="Arial" w:cs="Arial"/>
          <w:i/>
          <w:iCs/>
          <w:sz w:val="24"/>
          <w:szCs w:val="24"/>
        </w:rPr>
        <w:t>Trening kreatywności</w:t>
      </w:r>
      <w:r w:rsidRPr="0061646F">
        <w:rPr>
          <w:rFonts w:ascii="Arial" w:hAnsi="Arial" w:cs="Arial"/>
          <w:sz w:val="24"/>
          <w:szCs w:val="24"/>
        </w:rPr>
        <w:t xml:space="preserve">, Warszawa: Wydawnictwo </w:t>
      </w:r>
      <w:proofErr w:type="spellStart"/>
      <w:r w:rsidRPr="0061646F">
        <w:rPr>
          <w:rFonts w:ascii="Arial" w:hAnsi="Arial" w:cs="Arial"/>
          <w:sz w:val="24"/>
          <w:szCs w:val="24"/>
        </w:rPr>
        <w:t>Edgard</w:t>
      </w:r>
      <w:proofErr w:type="spellEnd"/>
      <w:r w:rsidRPr="0061646F">
        <w:rPr>
          <w:rFonts w:ascii="Arial" w:hAnsi="Arial" w:cs="Arial"/>
          <w:sz w:val="24"/>
          <w:szCs w:val="24"/>
        </w:rPr>
        <w:t>.</w:t>
      </w:r>
    </w:p>
    <w:p w14:paraId="63A99383"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Bubrowiecki</w:t>
      </w:r>
      <w:proofErr w:type="spellEnd"/>
      <w:r w:rsidRPr="0061646F">
        <w:rPr>
          <w:rFonts w:ascii="Arial" w:hAnsi="Arial" w:cs="Arial"/>
          <w:sz w:val="24"/>
          <w:szCs w:val="24"/>
        </w:rPr>
        <w:t xml:space="preserve"> A., (2008), </w:t>
      </w:r>
      <w:r w:rsidRPr="0061646F">
        <w:rPr>
          <w:rFonts w:ascii="Arial" w:hAnsi="Arial" w:cs="Arial"/>
          <w:i/>
          <w:iCs/>
          <w:sz w:val="24"/>
          <w:szCs w:val="24"/>
        </w:rPr>
        <w:t>Popraw swoją kreatywność</w:t>
      </w:r>
      <w:r w:rsidRPr="0061646F">
        <w:rPr>
          <w:rFonts w:ascii="Arial" w:hAnsi="Arial" w:cs="Arial"/>
          <w:sz w:val="24"/>
          <w:szCs w:val="24"/>
        </w:rPr>
        <w:t>, Warszawa: Wydawnictwo MUZA S.A.</w:t>
      </w:r>
    </w:p>
    <w:p w14:paraId="7B8CF442"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r w:rsidRPr="0061646F">
        <w:rPr>
          <w:rFonts w:ascii="Arial" w:hAnsi="Arial" w:cs="Arial"/>
          <w:sz w:val="24"/>
          <w:szCs w:val="24"/>
        </w:rPr>
        <w:t xml:space="preserve">De Bono E., (2011), </w:t>
      </w:r>
      <w:r w:rsidRPr="0061646F">
        <w:rPr>
          <w:rFonts w:ascii="Arial" w:hAnsi="Arial" w:cs="Arial"/>
          <w:i/>
          <w:iCs/>
          <w:sz w:val="24"/>
          <w:szCs w:val="24"/>
        </w:rPr>
        <w:t>Umysł kreatywny. 62 ćwiczenia rozwijające intelekt</w:t>
      </w:r>
      <w:r w:rsidRPr="0061646F">
        <w:rPr>
          <w:rFonts w:ascii="Arial" w:hAnsi="Arial" w:cs="Arial"/>
          <w:sz w:val="24"/>
          <w:szCs w:val="24"/>
        </w:rPr>
        <w:t xml:space="preserve">, Warszawa: Wydawnictwo Studio EMKA. </w:t>
      </w:r>
    </w:p>
    <w:p w14:paraId="698388DA" w14:textId="77777777" w:rsidR="0061646F" w:rsidRPr="0061646F" w:rsidRDefault="0061646F" w:rsidP="0061646F">
      <w:pPr>
        <w:pStyle w:val="Akapitzlist"/>
        <w:numPr>
          <w:ilvl w:val="0"/>
          <w:numId w:val="35"/>
        </w:numPr>
        <w:spacing w:after="0" w:line="360" w:lineRule="auto"/>
        <w:rPr>
          <w:rFonts w:ascii="Arial" w:hAnsi="Arial" w:cs="Arial"/>
          <w:sz w:val="24"/>
          <w:szCs w:val="24"/>
        </w:rPr>
      </w:pPr>
      <w:r w:rsidRPr="0061646F">
        <w:rPr>
          <w:rFonts w:ascii="Arial" w:hAnsi="Arial" w:cs="Arial"/>
          <w:sz w:val="24"/>
          <w:szCs w:val="24"/>
        </w:rPr>
        <w:t xml:space="preserve">Goldberg E., (2018), </w:t>
      </w:r>
      <w:r w:rsidRPr="00457D2C">
        <w:rPr>
          <w:rFonts w:ascii="Arial" w:hAnsi="Arial" w:cs="Arial"/>
          <w:i/>
          <w:iCs/>
          <w:sz w:val="24"/>
          <w:szCs w:val="24"/>
        </w:rPr>
        <w:t>Kreatywność</w:t>
      </w:r>
      <w:r w:rsidRPr="0061646F">
        <w:rPr>
          <w:rFonts w:ascii="Arial" w:hAnsi="Arial" w:cs="Arial"/>
          <w:sz w:val="24"/>
          <w:szCs w:val="24"/>
        </w:rPr>
        <w:t>, Warszawa: Wydawnictwo Naukowe PWN.</w:t>
      </w:r>
    </w:p>
    <w:p w14:paraId="7625FD37"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Grandin</w:t>
      </w:r>
      <w:proofErr w:type="spellEnd"/>
      <w:r w:rsidRPr="0061646F">
        <w:rPr>
          <w:rFonts w:ascii="Arial" w:hAnsi="Arial" w:cs="Arial"/>
          <w:sz w:val="24"/>
          <w:szCs w:val="24"/>
        </w:rPr>
        <w:t xml:space="preserve"> T., (2018), </w:t>
      </w:r>
      <w:r w:rsidRPr="0061646F">
        <w:rPr>
          <w:rFonts w:ascii="Arial" w:hAnsi="Arial" w:cs="Arial"/>
          <w:i/>
          <w:iCs/>
          <w:sz w:val="24"/>
          <w:szCs w:val="24"/>
        </w:rPr>
        <w:t>Rozwiń swoją wyobraźnię. Myśl i twórz jak wynalazca</w:t>
      </w:r>
      <w:r w:rsidRPr="0061646F">
        <w:rPr>
          <w:rFonts w:ascii="Arial" w:hAnsi="Arial" w:cs="Arial"/>
          <w:sz w:val="24"/>
          <w:szCs w:val="24"/>
        </w:rPr>
        <w:t xml:space="preserve">, Kraków: Wydawnictwo </w:t>
      </w:r>
      <w:proofErr w:type="spellStart"/>
      <w:r w:rsidRPr="0061646F">
        <w:rPr>
          <w:rFonts w:ascii="Arial" w:hAnsi="Arial" w:cs="Arial"/>
          <w:sz w:val="24"/>
          <w:szCs w:val="24"/>
        </w:rPr>
        <w:t>Insignis</w:t>
      </w:r>
      <w:proofErr w:type="spellEnd"/>
      <w:r w:rsidRPr="0061646F">
        <w:rPr>
          <w:rFonts w:ascii="Arial" w:hAnsi="Arial" w:cs="Arial"/>
          <w:sz w:val="24"/>
          <w:szCs w:val="24"/>
        </w:rPr>
        <w:t>.</w:t>
      </w:r>
    </w:p>
    <w:p w14:paraId="2A702802"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Honore</w:t>
      </w:r>
      <w:proofErr w:type="spellEnd"/>
      <w:r w:rsidRPr="0061646F">
        <w:rPr>
          <w:rFonts w:ascii="Arial" w:hAnsi="Arial" w:cs="Arial"/>
          <w:sz w:val="24"/>
          <w:szCs w:val="24"/>
        </w:rPr>
        <w:t xml:space="preserve"> C., (2011), </w:t>
      </w:r>
      <w:r w:rsidRPr="0061646F">
        <w:rPr>
          <w:rFonts w:ascii="Arial" w:hAnsi="Arial" w:cs="Arial"/>
          <w:i/>
          <w:iCs/>
          <w:sz w:val="24"/>
          <w:szCs w:val="24"/>
        </w:rPr>
        <w:t>Pod presją. Dajmy dzieciom święty spokój</w:t>
      </w:r>
      <w:r w:rsidRPr="0061646F">
        <w:rPr>
          <w:rFonts w:ascii="Arial" w:hAnsi="Arial" w:cs="Arial"/>
          <w:sz w:val="24"/>
          <w:szCs w:val="24"/>
        </w:rPr>
        <w:t xml:space="preserve">, Warszawa: Wydawnictwo Drzewo Babel. </w:t>
      </w:r>
    </w:p>
    <w:p w14:paraId="2BBBA67A"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Kleon</w:t>
      </w:r>
      <w:proofErr w:type="spellEnd"/>
      <w:r w:rsidRPr="0061646F">
        <w:rPr>
          <w:rFonts w:ascii="Arial" w:hAnsi="Arial" w:cs="Arial"/>
          <w:sz w:val="24"/>
          <w:szCs w:val="24"/>
        </w:rPr>
        <w:t xml:space="preserve"> A., (2020), </w:t>
      </w:r>
      <w:r w:rsidRPr="0061646F">
        <w:rPr>
          <w:rFonts w:ascii="Arial" w:hAnsi="Arial" w:cs="Arial"/>
          <w:i/>
          <w:iCs/>
          <w:sz w:val="24"/>
          <w:szCs w:val="24"/>
        </w:rPr>
        <w:t>Rób swoje! 10 sposobów na kreatywność w każdym czasie</w:t>
      </w:r>
      <w:r w:rsidRPr="0061646F">
        <w:rPr>
          <w:rFonts w:ascii="Arial" w:hAnsi="Arial" w:cs="Arial"/>
          <w:sz w:val="24"/>
          <w:szCs w:val="24"/>
        </w:rPr>
        <w:t xml:space="preserve">, Gliwice: Wydawnictwo </w:t>
      </w:r>
      <w:proofErr w:type="spellStart"/>
      <w:r w:rsidRPr="0061646F">
        <w:rPr>
          <w:rFonts w:ascii="Arial" w:hAnsi="Arial" w:cs="Arial"/>
          <w:sz w:val="24"/>
          <w:szCs w:val="24"/>
        </w:rPr>
        <w:t>Sensus</w:t>
      </w:r>
      <w:proofErr w:type="spellEnd"/>
      <w:r w:rsidRPr="0061646F">
        <w:rPr>
          <w:rFonts w:ascii="Arial" w:hAnsi="Arial" w:cs="Arial"/>
          <w:sz w:val="24"/>
          <w:szCs w:val="24"/>
        </w:rPr>
        <w:t>.</w:t>
      </w:r>
    </w:p>
    <w:p w14:paraId="58EE5050"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r w:rsidRPr="0061646F">
        <w:rPr>
          <w:rFonts w:ascii="Arial" w:hAnsi="Arial" w:cs="Arial"/>
          <w:sz w:val="24"/>
          <w:szCs w:val="24"/>
        </w:rPr>
        <w:t xml:space="preserve">Kowalski S., (2022), </w:t>
      </w:r>
      <w:r w:rsidRPr="0061646F">
        <w:rPr>
          <w:rFonts w:ascii="Arial" w:hAnsi="Arial" w:cs="Arial"/>
          <w:i/>
          <w:iCs/>
          <w:sz w:val="24"/>
          <w:szCs w:val="24"/>
        </w:rPr>
        <w:t>Niepokorny mózg. Geniusz, buntownik</w:t>
      </w:r>
      <w:r w:rsidRPr="0061646F">
        <w:rPr>
          <w:rFonts w:ascii="Arial" w:hAnsi="Arial" w:cs="Arial"/>
          <w:sz w:val="24"/>
          <w:szCs w:val="24"/>
        </w:rPr>
        <w:t>, Warszawa: Wydawnictwo Zwierciadło.</w:t>
      </w:r>
    </w:p>
    <w:p w14:paraId="498BFD88"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Krzywoń</w:t>
      </w:r>
      <w:proofErr w:type="spellEnd"/>
      <w:r w:rsidRPr="0061646F">
        <w:rPr>
          <w:rFonts w:ascii="Arial" w:hAnsi="Arial" w:cs="Arial"/>
          <w:sz w:val="24"/>
          <w:szCs w:val="24"/>
        </w:rPr>
        <w:t xml:space="preserve"> D., Hetmańczyk H., (2019), </w:t>
      </w:r>
      <w:r w:rsidRPr="0061646F">
        <w:rPr>
          <w:rFonts w:ascii="Arial" w:hAnsi="Arial" w:cs="Arial"/>
          <w:i/>
          <w:iCs/>
          <w:sz w:val="24"/>
          <w:szCs w:val="24"/>
        </w:rPr>
        <w:t>Kraina kreatywności - warsztat twórczego pedagoga w pracy z dziećmi</w:t>
      </w:r>
      <w:r w:rsidRPr="0061646F">
        <w:rPr>
          <w:rFonts w:ascii="Arial" w:hAnsi="Arial" w:cs="Arial"/>
          <w:sz w:val="24"/>
          <w:szCs w:val="24"/>
        </w:rPr>
        <w:t>, Sosnowiec</w:t>
      </w:r>
      <w:r>
        <w:rPr>
          <w:rFonts w:ascii="Arial" w:hAnsi="Arial" w:cs="Arial"/>
          <w:sz w:val="24"/>
          <w:szCs w:val="24"/>
        </w:rPr>
        <w:t>:</w:t>
      </w:r>
      <w:r w:rsidRPr="0061646F">
        <w:rPr>
          <w:rFonts w:ascii="Arial" w:hAnsi="Arial" w:cs="Arial"/>
          <w:sz w:val="24"/>
          <w:szCs w:val="24"/>
        </w:rPr>
        <w:t xml:space="preserve"> Wyższa Szkoła </w:t>
      </w:r>
      <w:proofErr w:type="spellStart"/>
      <w:r w:rsidRPr="0061646F">
        <w:rPr>
          <w:rFonts w:ascii="Arial" w:hAnsi="Arial" w:cs="Arial"/>
          <w:sz w:val="24"/>
          <w:szCs w:val="24"/>
        </w:rPr>
        <w:t>Humanitas</w:t>
      </w:r>
      <w:proofErr w:type="spellEnd"/>
      <w:r w:rsidRPr="0061646F">
        <w:rPr>
          <w:rFonts w:ascii="Arial" w:hAnsi="Arial" w:cs="Arial"/>
          <w:sz w:val="24"/>
          <w:szCs w:val="24"/>
        </w:rPr>
        <w:t>.</w:t>
      </w:r>
    </w:p>
    <w:p w14:paraId="1A8A1689" w14:textId="77777777" w:rsidR="0061646F" w:rsidRPr="0061646F" w:rsidRDefault="0061646F" w:rsidP="0061646F">
      <w:pPr>
        <w:pStyle w:val="Akapitzlist"/>
        <w:numPr>
          <w:ilvl w:val="0"/>
          <w:numId w:val="35"/>
        </w:numPr>
        <w:spacing w:after="0" w:line="360" w:lineRule="auto"/>
        <w:rPr>
          <w:rFonts w:ascii="Arial" w:hAnsi="Arial" w:cs="Arial"/>
          <w:sz w:val="24"/>
          <w:szCs w:val="24"/>
        </w:rPr>
      </w:pPr>
      <w:proofErr w:type="spellStart"/>
      <w:r w:rsidRPr="0061646F">
        <w:rPr>
          <w:rFonts w:ascii="Arial" w:hAnsi="Arial" w:cs="Arial"/>
          <w:sz w:val="24"/>
          <w:szCs w:val="24"/>
        </w:rPr>
        <w:t>Minge</w:t>
      </w:r>
      <w:proofErr w:type="spellEnd"/>
      <w:r w:rsidRPr="0061646F">
        <w:rPr>
          <w:rFonts w:ascii="Arial" w:hAnsi="Arial" w:cs="Arial"/>
          <w:sz w:val="24"/>
          <w:szCs w:val="24"/>
        </w:rPr>
        <w:t xml:space="preserve"> N., </w:t>
      </w:r>
      <w:proofErr w:type="spellStart"/>
      <w:r w:rsidRPr="0061646F">
        <w:rPr>
          <w:rFonts w:ascii="Arial" w:hAnsi="Arial" w:cs="Arial"/>
          <w:sz w:val="24"/>
          <w:szCs w:val="24"/>
        </w:rPr>
        <w:t>Minge</w:t>
      </w:r>
      <w:proofErr w:type="spellEnd"/>
      <w:r w:rsidRPr="0061646F">
        <w:rPr>
          <w:rFonts w:ascii="Arial" w:hAnsi="Arial" w:cs="Arial"/>
          <w:sz w:val="24"/>
          <w:szCs w:val="24"/>
        </w:rPr>
        <w:t xml:space="preserve"> K., (2011), </w:t>
      </w:r>
      <w:r w:rsidRPr="0061646F">
        <w:rPr>
          <w:rFonts w:ascii="Arial" w:hAnsi="Arial" w:cs="Arial"/>
          <w:i/>
          <w:iCs/>
          <w:sz w:val="24"/>
          <w:szCs w:val="24"/>
        </w:rPr>
        <w:t>Jak kreatywnie wspierać rozwój dziecka?</w:t>
      </w:r>
      <w:r w:rsidRPr="0061646F">
        <w:rPr>
          <w:rFonts w:ascii="Arial" w:hAnsi="Arial" w:cs="Arial"/>
          <w:sz w:val="24"/>
          <w:szCs w:val="24"/>
        </w:rPr>
        <w:t xml:space="preserve">, Warszawa: Wydawnictwo </w:t>
      </w:r>
      <w:proofErr w:type="spellStart"/>
      <w:r w:rsidRPr="0061646F">
        <w:rPr>
          <w:rFonts w:ascii="Arial" w:hAnsi="Arial" w:cs="Arial"/>
          <w:sz w:val="24"/>
          <w:szCs w:val="24"/>
        </w:rPr>
        <w:t>Edgard</w:t>
      </w:r>
      <w:proofErr w:type="spellEnd"/>
      <w:r w:rsidRPr="0061646F">
        <w:rPr>
          <w:rFonts w:ascii="Arial" w:hAnsi="Arial" w:cs="Arial"/>
          <w:sz w:val="24"/>
          <w:szCs w:val="24"/>
        </w:rPr>
        <w:t>.</w:t>
      </w:r>
    </w:p>
    <w:p w14:paraId="3E8F4E3A"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Nęcka</w:t>
      </w:r>
      <w:proofErr w:type="spellEnd"/>
      <w:r w:rsidRPr="0061646F">
        <w:rPr>
          <w:rFonts w:ascii="Arial" w:hAnsi="Arial" w:cs="Arial"/>
          <w:sz w:val="24"/>
          <w:szCs w:val="24"/>
        </w:rPr>
        <w:t xml:space="preserve"> E., (2019), </w:t>
      </w:r>
      <w:r w:rsidRPr="0061646F">
        <w:rPr>
          <w:rFonts w:ascii="Arial" w:hAnsi="Arial" w:cs="Arial"/>
          <w:i/>
          <w:iCs/>
          <w:sz w:val="24"/>
          <w:szCs w:val="24"/>
        </w:rPr>
        <w:t>Trening twórczości</w:t>
      </w:r>
      <w:r w:rsidRPr="0061646F">
        <w:rPr>
          <w:rFonts w:ascii="Arial" w:hAnsi="Arial" w:cs="Arial"/>
          <w:sz w:val="24"/>
          <w:szCs w:val="24"/>
        </w:rPr>
        <w:t>, Sopot: Wydawnictwo Smak Słowa.</w:t>
      </w:r>
    </w:p>
    <w:p w14:paraId="1AB8D35A"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Ostby</w:t>
      </w:r>
      <w:proofErr w:type="spellEnd"/>
      <w:r w:rsidRPr="0061646F">
        <w:rPr>
          <w:rFonts w:ascii="Arial" w:hAnsi="Arial" w:cs="Arial"/>
          <w:sz w:val="24"/>
          <w:szCs w:val="24"/>
        </w:rPr>
        <w:t xml:space="preserve"> H., (2022), </w:t>
      </w:r>
      <w:r w:rsidRPr="0061646F">
        <w:rPr>
          <w:rFonts w:ascii="Arial" w:hAnsi="Arial" w:cs="Arial"/>
          <w:i/>
          <w:iCs/>
          <w:sz w:val="24"/>
          <w:szCs w:val="24"/>
        </w:rPr>
        <w:t>Dlaczego marzyciele uratują świat, czyli co nauka o mózgu mówi na temat kreatywności</w:t>
      </w:r>
      <w:r w:rsidRPr="0061646F">
        <w:rPr>
          <w:rFonts w:ascii="Arial" w:hAnsi="Arial" w:cs="Arial"/>
          <w:sz w:val="24"/>
          <w:szCs w:val="24"/>
        </w:rPr>
        <w:t>, Warszawa: Wydawnictwo Marginesy.</w:t>
      </w:r>
    </w:p>
    <w:p w14:paraId="3F90D3BA" w14:textId="77777777" w:rsidR="0061646F" w:rsidRPr="0061646F" w:rsidRDefault="0061646F" w:rsidP="0061646F">
      <w:pPr>
        <w:pStyle w:val="Akapitzlist"/>
        <w:numPr>
          <w:ilvl w:val="0"/>
          <w:numId w:val="35"/>
        </w:numPr>
        <w:spacing w:after="0" w:line="360" w:lineRule="auto"/>
        <w:rPr>
          <w:rFonts w:ascii="Arial" w:hAnsi="Arial" w:cs="Arial"/>
          <w:sz w:val="24"/>
          <w:szCs w:val="24"/>
        </w:rPr>
      </w:pPr>
      <w:r w:rsidRPr="0061646F">
        <w:rPr>
          <w:rFonts w:ascii="Arial" w:hAnsi="Arial" w:cs="Arial"/>
          <w:sz w:val="24"/>
          <w:szCs w:val="24"/>
        </w:rPr>
        <w:t xml:space="preserve"> Robinson K., </w:t>
      </w:r>
      <w:proofErr w:type="spellStart"/>
      <w:r w:rsidRPr="0061646F">
        <w:rPr>
          <w:rFonts w:ascii="Arial" w:hAnsi="Arial" w:cs="Arial"/>
          <w:sz w:val="24"/>
          <w:szCs w:val="24"/>
        </w:rPr>
        <w:t>Aronica</w:t>
      </w:r>
      <w:proofErr w:type="spellEnd"/>
      <w:r w:rsidRPr="0061646F">
        <w:rPr>
          <w:rFonts w:ascii="Arial" w:hAnsi="Arial" w:cs="Arial"/>
          <w:sz w:val="24"/>
          <w:szCs w:val="24"/>
        </w:rPr>
        <w:t xml:space="preserve"> L., (2020), </w:t>
      </w:r>
      <w:r w:rsidRPr="0061646F">
        <w:rPr>
          <w:rFonts w:ascii="Arial" w:hAnsi="Arial" w:cs="Arial"/>
          <w:i/>
          <w:iCs/>
          <w:sz w:val="24"/>
          <w:szCs w:val="24"/>
        </w:rPr>
        <w:t>Kreatywne szkoły. Oddolna rewolucja, która zmienia edukację</w:t>
      </w:r>
      <w:r w:rsidRPr="0061646F">
        <w:rPr>
          <w:rFonts w:ascii="Arial" w:hAnsi="Arial" w:cs="Arial"/>
          <w:sz w:val="24"/>
          <w:szCs w:val="24"/>
        </w:rPr>
        <w:t>, Kraków: Wydawnictwo Element.</w:t>
      </w:r>
    </w:p>
    <w:p w14:paraId="32174A9B"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r w:rsidRPr="0061646F">
        <w:rPr>
          <w:rFonts w:ascii="Arial" w:hAnsi="Arial" w:cs="Arial"/>
          <w:sz w:val="24"/>
          <w:szCs w:val="24"/>
        </w:rPr>
        <w:t xml:space="preserve">Sternberg R.J., </w:t>
      </w:r>
      <w:proofErr w:type="spellStart"/>
      <w:r w:rsidRPr="0061646F">
        <w:rPr>
          <w:rFonts w:ascii="Arial" w:hAnsi="Arial" w:cs="Arial"/>
          <w:sz w:val="24"/>
          <w:szCs w:val="24"/>
        </w:rPr>
        <w:t>Grigorenko</w:t>
      </w:r>
      <w:proofErr w:type="spellEnd"/>
      <w:r w:rsidRPr="0061646F">
        <w:rPr>
          <w:rFonts w:ascii="Arial" w:hAnsi="Arial" w:cs="Arial"/>
          <w:sz w:val="24"/>
          <w:szCs w:val="24"/>
        </w:rPr>
        <w:t xml:space="preserve"> E.L., </w:t>
      </w:r>
      <w:proofErr w:type="spellStart"/>
      <w:r w:rsidRPr="0061646F">
        <w:rPr>
          <w:rFonts w:ascii="Arial" w:hAnsi="Arial" w:cs="Arial"/>
          <w:sz w:val="24"/>
          <w:szCs w:val="24"/>
        </w:rPr>
        <w:t>Jarvin</w:t>
      </w:r>
      <w:proofErr w:type="spellEnd"/>
      <w:r w:rsidRPr="0061646F">
        <w:rPr>
          <w:rFonts w:ascii="Arial" w:hAnsi="Arial" w:cs="Arial"/>
          <w:sz w:val="24"/>
          <w:szCs w:val="24"/>
        </w:rPr>
        <w:t xml:space="preserve"> L., (2018), </w:t>
      </w:r>
      <w:r w:rsidRPr="0061646F">
        <w:rPr>
          <w:rFonts w:ascii="Arial" w:hAnsi="Arial" w:cs="Arial"/>
          <w:i/>
          <w:iCs/>
          <w:sz w:val="24"/>
          <w:szCs w:val="24"/>
        </w:rPr>
        <w:t>Mądrość, inteligencja i twórczość w nauczaniu. Jak zapewnić uczniom sukces</w:t>
      </w:r>
      <w:r w:rsidRPr="0061646F">
        <w:rPr>
          <w:rFonts w:ascii="Arial" w:hAnsi="Arial" w:cs="Arial"/>
          <w:sz w:val="24"/>
          <w:szCs w:val="24"/>
        </w:rPr>
        <w:t>, Łódź: Wydawnictwo Uniwersytetu Łódzkiego.</w:t>
      </w:r>
    </w:p>
    <w:p w14:paraId="4295F373"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(2010), </w:t>
      </w:r>
      <w:r w:rsidRPr="0061646F">
        <w:rPr>
          <w:rFonts w:ascii="Arial" w:hAnsi="Arial" w:cs="Arial"/>
          <w:i/>
          <w:iCs/>
          <w:sz w:val="24"/>
          <w:szCs w:val="24"/>
        </w:rPr>
        <w:t>ABC kreatywności</w:t>
      </w:r>
      <w:r w:rsidRPr="0061646F">
        <w:rPr>
          <w:rFonts w:ascii="Arial" w:hAnsi="Arial" w:cs="Arial"/>
          <w:sz w:val="24"/>
          <w:szCs w:val="24"/>
        </w:rPr>
        <w:t xml:space="preserve">, Warszawa: Wydawnictwo </w:t>
      </w:r>
      <w:proofErr w:type="spellStart"/>
      <w:r w:rsidRPr="0061646F">
        <w:rPr>
          <w:rFonts w:ascii="Arial" w:hAnsi="Arial" w:cs="Arial"/>
          <w:sz w:val="24"/>
          <w:szCs w:val="24"/>
        </w:rPr>
        <w:t>Difin</w:t>
      </w:r>
      <w:proofErr w:type="spellEnd"/>
      <w:r w:rsidRPr="0061646F">
        <w:rPr>
          <w:rFonts w:ascii="Arial" w:hAnsi="Arial" w:cs="Arial"/>
          <w:sz w:val="24"/>
          <w:szCs w:val="24"/>
        </w:rPr>
        <w:t>.</w:t>
      </w:r>
    </w:p>
    <w:p w14:paraId="0DA96623"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(2013), </w:t>
      </w:r>
      <w:r w:rsidRPr="0061646F">
        <w:rPr>
          <w:rFonts w:ascii="Arial" w:hAnsi="Arial" w:cs="Arial"/>
          <w:i/>
          <w:iCs/>
          <w:sz w:val="24"/>
          <w:szCs w:val="24"/>
        </w:rPr>
        <w:t>Trening kreatywności. Podręcznik dla pedagogów, psychologów i trenerów grupowych</w:t>
      </w:r>
      <w:r w:rsidRPr="0061646F">
        <w:rPr>
          <w:rFonts w:ascii="Arial" w:hAnsi="Arial" w:cs="Arial"/>
          <w:sz w:val="24"/>
          <w:szCs w:val="24"/>
        </w:rPr>
        <w:t>, Gliwice: Wydawnictwo Helion.</w:t>
      </w:r>
    </w:p>
    <w:p w14:paraId="36BFFAA6" w14:textId="77777777" w:rsidR="0061646F" w:rsidRPr="0061646F" w:rsidRDefault="0061646F" w:rsidP="0061646F">
      <w:pPr>
        <w:pStyle w:val="Akapitzlist"/>
        <w:numPr>
          <w:ilvl w:val="0"/>
          <w:numId w:val="35"/>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(2016), </w:t>
      </w:r>
      <w:r w:rsidRPr="0061646F">
        <w:rPr>
          <w:rFonts w:ascii="Arial" w:hAnsi="Arial" w:cs="Arial"/>
          <w:i/>
          <w:iCs/>
          <w:sz w:val="24"/>
          <w:szCs w:val="24"/>
        </w:rPr>
        <w:t>Sesje twórczej pomysłowości dla pedagogów, psychologów i trenerów grupowych</w:t>
      </w:r>
      <w:r w:rsidRPr="0061646F">
        <w:rPr>
          <w:rFonts w:ascii="Arial" w:hAnsi="Arial" w:cs="Arial"/>
          <w:sz w:val="24"/>
          <w:szCs w:val="24"/>
        </w:rPr>
        <w:t>, Gliwice: Wydawnictwo Helion.</w:t>
      </w:r>
    </w:p>
    <w:p w14:paraId="09A199E3" w14:textId="09B647AF" w:rsidR="00B526C2" w:rsidRPr="007B033A" w:rsidRDefault="00310E6F" w:rsidP="0061646F">
      <w:pPr>
        <w:pStyle w:val="Nagwek2"/>
      </w:pPr>
      <w:r w:rsidRPr="007B033A">
        <w:br w:type="page"/>
      </w:r>
      <w:bookmarkStart w:id="17" w:name="_Toc133522772"/>
      <w:r w:rsidR="00B526C2" w:rsidRPr="007B033A">
        <w:lastRenderedPageBreak/>
        <w:t>NETOGRAFIA</w:t>
      </w:r>
      <w:bookmarkEnd w:id="17"/>
    </w:p>
    <w:p w14:paraId="1216E1AE"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31" w:history="1">
        <w:r w:rsidR="00AC3F53" w:rsidRPr="00AC3F53">
          <w:rPr>
            <w:rFonts w:ascii="Arial" w:hAnsi="Arial" w:cs="Arial"/>
            <w:color w:val="0000FF" w:themeColor="hyperlink"/>
            <w:sz w:val="24"/>
            <w:szCs w:val="24"/>
            <w:u w:val="single"/>
          </w:rPr>
          <w:t>Co nam podpowie fantazja? Piszemy opowiadanie fantastyczne</w:t>
        </w:r>
      </w:hyperlink>
      <w:r w:rsidR="00AC3F53" w:rsidRPr="00AC3F53">
        <w:rPr>
          <w:rFonts w:ascii="Arial" w:hAnsi="Arial" w:cs="Arial"/>
          <w:sz w:val="24"/>
          <w:szCs w:val="24"/>
        </w:rPr>
        <w:t xml:space="preserve">, artykuł w serwisie: </w:t>
      </w:r>
      <w:hyperlink r:id="rId32" w:history="1">
        <w:r w:rsidR="00AC3F53" w:rsidRPr="00AC3F53">
          <w:rPr>
            <w:rFonts w:ascii="Arial" w:hAnsi="Arial" w:cs="Arial"/>
            <w:color w:val="0000FF" w:themeColor="hyperlink"/>
            <w:sz w:val="24"/>
            <w:szCs w:val="24"/>
            <w:u w:val="single"/>
          </w:rPr>
          <w:t>https://zpe.gov.pl/b/co-nam-podpowie-fantazja-piszemy-opowiadanie-fantastyczne/PrDncRR96</w:t>
        </w:r>
      </w:hyperlink>
      <w:r w:rsidR="00AC3F53" w:rsidRPr="00AC3F53">
        <w:rPr>
          <w:rFonts w:ascii="Arial" w:hAnsi="Arial" w:cs="Arial"/>
          <w:sz w:val="24"/>
          <w:szCs w:val="24"/>
        </w:rPr>
        <w:t>, dostępny online [dostęp: 24.04.2023].</w:t>
      </w:r>
    </w:p>
    <w:p w14:paraId="12DC820B"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33" w:history="1">
        <w:r w:rsidR="00AC3F53" w:rsidRPr="00AC3F53">
          <w:rPr>
            <w:rFonts w:ascii="Arial" w:hAnsi="Arial" w:cs="Arial"/>
            <w:color w:val="0000FF" w:themeColor="hyperlink"/>
            <w:sz w:val="24"/>
            <w:szCs w:val="24"/>
            <w:u w:val="single"/>
          </w:rPr>
          <w:t>Doświadczamy fantazji w różny sposób – od niego zależą korzyści z fantazjowania</w:t>
        </w:r>
      </w:hyperlink>
      <w:r w:rsidR="00AC3F53" w:rsidRPr="00AC3F53">
        <w:rPr>
          <w:rFonts w:ascii="Arial" w:hAnsi="Arial" w:cs="Arial"/>
          <w:sz w:val="24"/>
          <w:szCs w:val="24"/>
        </w:rPr>
        <w:t xml:space="preserve">, artykuł w serwisie: </w:t>
      </w:r>
      <w:hyperlink r:id="rId34" w:history="1">
        <w:r w:rsidR="00AC3F53" w:rsidRPr="00AC3F53">
          <w:rPr>
            <w:rFonts w:ascii="Arial" w:hAnsi="Arial" w:cs="Arial"/>
            <w:color w:val="0000FF" w:themeColor="hyperlink"/>
            <w:sz w:val="24"/>
            <w:szCs w:val="24"/>
            <w:u w:val="single"/>
          </w:rPr>
          <w:t>https://psychologia.edu.pl/obserwatorium-psychologiczne/1598-doswiadczamy-fantazji-w-rozny-sposob-od-niego-zaleza-korzysci-z-fantazjowania.html</w:t>
        </w:r>
      </w:hyperlink>
      <w:r w:rsidR="00AC3F53" w:rsidRPr="00AC3F53">
        <w:rPr>
          <w:rFonts w:ascii="Arial" w:hAnsi="Arial" w:cs="Arial"/>
          <w:sz w:val="24"/>
          <w:szCs w:val="24"/>
        </w:rPr>
        <w:t>, dostępny online [dostęp: 24.04.2023].</w:t>
      </w:r>
    </w:p>
    <w:p w14:paraId="30758B75"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35" w:history="1">
        <w:r w:rsidR="00AC3F53" w:rsidRPr="00AC3F53">
          <w:rPr>
            <w:rFonts w:ascii="Arial" w:hAnsi="Arial" w:cs="Arial"/>
            <w:color w:val="0000FF" w:themeColor="hyperlink"/>
            <w:sz w:val="24"/>
            <w:szCs w:val="24"/>
            <w:u w:val="single"/>
          </w:rPr>
          <w:t>Fantazja pomaga dziecku otwierać się na samego siebie i innych ludzi</w:t>
        </w:r>
      </w:hyperlink>
      <w:r w:rsidR="00AC3F53" w:rsidRPr="00AC3F53">
        <w:rPr>
          <w:rFonts w:ascii="Arial" w:hAnsi="Arial" w:cs="Arial"/>
          <w:sz w:val="24"/>
          <w:szCs w:val="24"/>
        </w:rPr>
        <w:t xml:space="preserve">, artykuł w serwisie: </w:t>
      </w:r>
      <w:hyperlink r:id="rId36" w:history="1">
        <w:r w:rsidR="00AC3F53" w:rsidRPr="00AC3F53">
          <w:rPr>
            <w:rFonts w:ascii="Arial" w:hAnsi="Arial" w:cs="Arial"/>
            <w:color w:val="0000FF" w:themeColor="hyperlink"/>
            <w:sz w:val="24"/>
            <w:szCs w:val="24"/>
            <w:u w:val="single"/>
          </w:rPr>
          <w:t>https://hellomama.pl/przedszkolak/o-dzieciecej-wyobrazni-opowiada-psycholog-angelika-szelagowska-mironiuk/</w:t>
        </w:r>
      </w:hyperlink>
      <w:r w:rsidR="00AC3F53" w:rsidRPr="00AC3F53">
        <w:rPr>
          <w:rFonts w:ascii="Arial" w:hAnsi="Arial" w:cs="Arial"/>
          <w:sz w:val="24"/>
          <w:szCs w:val="24"/>
        </w:rPr>
        <w:t>, dostępny online [dostęp: 25.04.2023].</w:t>
      </w:r>
    </w:p>
    <w:p w14:paraId="2873C878"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37" w:history="1">
        <w:r w:rsidR="00AC3F53" w:rsidRPr="00AC3F53">
          <w:rPr>
            <w:rFonts w:ascii="Arial" w:hAnsi="Arial" w:cs="Arial"/>
            <w:color w:val="0000FF" w:themeColor="hyperlink"/>
            <w:sz w:val="24"/>
            <w:szCs w:val="24"/>
            <w:u w:val="single"/>
          </w:rPr>
          <w:t>Gdy dziecko zmyśla. Bujna fantazja</w:t>
        </w:r>
      </w:hyperlink>
      <w:r w:rsidR="00AC3F53" w:rsidRPr="00AC3F53">
        <w:rPr>
          <w:rFonts w:ascii="Arial" w:hAnsi="Arial" w:cs="Arial"/>
          <w:sz w:val="24"/>
          <w:szCs w:val="24"/>
        </w:rPr>
        <w:t xml:space="preserve">, artykuł w serwisie: </w:t>
      </w:r>
      <w:hyperlink r:id="rId38" w:history="1">
        <w:r w:rsidR="00AC3F53" w:rsidRPr="00AC3F53">
          <w:rPr>
            <w:rFonts w:ascii="Arial" w:hAnsi="Arial" w:cs="Arial"/>
            <w:color w:val="0000FF" w:themeColor="hyperlink"/>
            <w:sz w:val="24"/>
            <w:szCs w:val="24"/>
            <w:u w:val="single"/>
          </w:rPr>
          <w:t>https://www.sosrodzice.pl/gdy-dziecko-zmysla-bujna-fantazja/?cn-reloaded=1</w:t>
        </w:r>
      </w:hyperlink>
      <w:r w:rsidR="00AC3F53" w:rsidRPr="00AC3F53">
        <w:rPr>
          <w:rFonts w:ascii="Arial" w:hAnsi="Arial" w:cs="Arial"/>
          <w:sz w:val="24"/>
          <w:szCs w:val="24"/>
        </w:rPr>
        <w:t>,  dostępny online [dostęp: 25.04.2023].</w:t>
      </w:r>
    </w:p>
    <w:p w14:paraId="7CDE6993"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39" w:history="1">
        <w:r w:rsidR="00AC3F53" w:rsidRPr="00AC3F53">
          <w:rPr>
            <w:rFonts w:ascii="Arial" w:hAnsi="Arial" w:cs="Arial"/>
            <w:color w:val="0000FF" w:themeColor="hyperlink"/>
            <w:sz w:val="24"/>
            <w:szCs w:val="24"/>
            <w:u w:val="single"/>
          </w:rPr>
          <w:t>Jak pobudzać uczniów do bycia kreatywnymi, czyli o jednej z najradośniejszych form psychoedukacji</w:t>
        </w:r>
      </w:hyperlink>
      <w:r w:rsidR="00AC3F53" w:rsidRPr="00AC3F53">
        <w:rPr>
          <w:rFonts w:ascii="Arial" w:hAnsi="Arial" w:cs="Arial"/>
          <w:sz w:val="24"/>
          <w:szCs w:val="24"/>
        </w:rPr>
        <w:t xml:space="preserve">, artykuł w serwisie: </w:t>
      </w:r>
      <w:hyperlink r:id="rId40" w:history="1">
        <w:r w:rsidR="00AC3F53" w:rsidRPr="00AC3F53">
          <w:rPr>
            <w:rFonts w:ascii="Arial" w:hAnsi="Arial" w:cs="Arial"/>
            <w:color w:val="0000FF" w:themeColor="hyperlink"/>
            <w:sz w:val="24"/>
            <w:szCs w:val="24"/>
            <w:u w:val="single"/>
          </w:rPr>
          <w:t>https://www.czasopismopolonistyka.pl/artykul/jak-pobudzac-uczniow-do-bycia-kreatywnymi-czyli-o-jednej-z-najradosniejszych-form-psychoedukacji</w:t>
        </w:r>
      </w:hyperlink>
      <w:r w:rsidR="00AC3F53" w:rsidRPr="00AC3F53">
        <w:rPr>
          <w:rFonts w:ascii="Arial" w:hAnsi="Arial" w:cs="Arial"/>
          <w:sz w:val="24"/>
          <w:szCs w:val="24"/>
        </w:rPr>
        <w:t>, dostępny online [dostęp: 25.04.2023].</w:t>
      </w:r>
    </w:p>
    <w:p w14:paraId="7B851F44"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41" w:history="1">
        <w:r w:rsidR="00AC3F53" w:rsidRPr="00AC3F53">
          <w:rPr>
            <w:rStyle w:val="Hipercze"/>
            <w:rFonts w:ascii="Arial" w:hAnsi="Arial" w:cs="Arial"/>
            <w:sz w:val="24"/>
            <w:szCs w:val="24"/>
          </w:rPr>
          <w:t>Po co nam fantazja?</w:t>
        </w:r>
      </w:hyperlink>
      <w:r w:rsidR="00AC3F53" w:rsidRPr="00457D2C">
        <w:rPr>
          <w:rFonts w:ascii="Arial" w:hAnsi="Arial" w:cs="Arial"/>
          <w:sz w:val="24"/>
          <w:szCs w:val="24"/>
        </w:rPr>
        <w:t xml:space="preserve">, artykuł w serwisie: </w:t>
      </w:r>
      <w:hyperlink r:id="rId42" w:history="1">
        <w:r w:rsidR="00AC3F53" w:rsidRPr="00AC3F53">
          <w:rPr>
            <w:rFonts w:ascii="Arial" w:hAnsi="Arial" w:cs="Arial"/>
            <w:color w:val="0000FF" w:themeColor="hyperlink"/>
            <w:sz w:val="24"/>
            <w:szCs w:val="24"/>
            <w:u w:val="single"/>
          </w:rPr>
          <w:t>https://zpe.gov.pl/a/po-co-nam-fantazja/D3S2A5sx</w:t>
        </w:r>
      </w:hyperlink>
      <w:r w:rsidR="00AC3F53" w:rsidRPr="00AC3F53">
        <w:rPr>
          <w:rFonts w:ascii="Arial" w:hAnsi="Arial" w:cs="Arial"/>
          <w:color w:val="0000FF" w:themeColor="hyperlink"/>
          <w:sz w:val="24"/>
          <w:szCs w:val="24"/>
          <w:u w:val="single"/>
        </w:rPr>
        <w:t>,</w:t>
      </w:r>
      <w:r w:rsidR="00AC3F53" w:rsidRPr="00AC3F53">
        <w:rPr>
          <w:rFonts w:ascii="Arial" w:hAnsi="Arial" w:cs="Arial"/>
          <w:sz w:val="24"/>
          <w:szCs w:val="24"/>
        </w:rPr>
        <w:t xml:space="preserve"> dostępny online [dostęp: 24.04.2023].</w:t>
      </w:r>
    </w:p>
    <w:p w14:paraId="3D0D5F13"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43" w:history="1">
        <w:r w:rsidR="00AC3F53" w:rsidRPr="00AC3F53">
          <w:rPr>
            <w:rFonts w:ascii="Arial" w:hAnsi="Arial" w:cs="Arial"/>
            <w:color w:val="0000FF" w:themeColor="hyperlink"/>
            <w:sz w:val="24"/>
            <w:szCs w:val="24"/>
            <w:u w:val="single"/>
          </w:rPr>
          <w:t>Po co nam kreatywność?</w:t>
        </w:r>
      </w:hyperlink>
      <w:r w:rsidR="00AC3F53" w:rsidRPr="00AC3F53">
        <w:rPr>
          <w:rFonts w:ascii="Arial" w:hAnsi="Arial" w:cs="Arial"/>
          <w:sz w:val="24"/>
          <w:szCs w:val="24"/>
        </w:rPr>
        <w:t xml:space="preserve">, artykuł w serwisie: </w:t>
      </w:r>
      <w:hyperlink r:id="rId44" w:history="1">
        <w:r w:rsidR="00AC3F53" w:rsidRPr="00AC3F53">
          <w:rPr>
            <w:rFonts w:ascii="Arial" w:hAnsi="Arial" w:cs="Arial"/>
            <w:color w:val="0000FF" w:themeColor="hyperlink"/>
            <w:sz w:val="24"/>
            <w:szCs w:val="24"/>
            <w:u w:val="single"/>
          </w:rPr>
          <w:t>https://www.edunews.pl/edukacja-na-co-dzien/edukacja-przez-zycie/4594-po-co-nam-kreatywnosc</w:t>
        </w:r>
      </w:hyperlink>
      <w:r w:rsidR="00AC3F53" w:rsidRPr="00AC3F53">
        <w:rPr>
          <w:rFonts w:ascii="Arial" w:hAnsi="Arial" w:cs="Arial"/>
          <w:sz w:val="24"/>
          <w:szCs w:val="24"/>
        </w:rPr>
        <w:t>, dostępny online [dostęp: 22.04.2023].</w:t>
      </w:r>
    </w:p>
    <w:p w14:paraId="450540FB"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45" w:history="1">
        <w:r w:rsidR="00AC3F53" w:rsidRPr="00AC3F53">
          <w:rPr>
            <w:rFonts w:ascii="Arial" w:hAnsi="Arial" w:cs="Arial"/>
            <w:color w:val="0000FF" w:themeColor="hyperlink"/>
            <w:sz w:val="24"/>
            <w:szCs w:val="24"/>
            <w:u w:val="single"/>
          </w:rPr>
          <w:t>Siła wizualizacji</w:t>
        </w:r>
      </w:hyperlink>
      <w:r w:rsidR="00AC3F53" w:rsidRPr="00AC3F53">
        <w:rPr>
          <w:rFonts w:ascii="Arial" w:hAnsi="Arial" w:cs="Arial"/>
          <w:sz w:val="24"/>
          <w:szCs w:val="24"/>
        </w:rPr>
        <w:t xml:space="preserve">, artykuł w serwisie: </w:t>
      </w:r>
      <w:hyperlink r:id="rId46" w:history="1">
        <w:r w:rsidR="00AC3F53" w:rsidRPr="00AC3F53">
          <w:rPr>
            <w:rFonts w:ascii="Arial" w:hAnsi="Arial" w:cs="Arial"/>
            <w:color w:val="0000FF" w:themeColor="hyperlink"/>
            <w:sz w:val="24"/>
            <w:szCs w:val="24"/>
            <w:u w:val="single"/>
          </w:rPr>
          <w:t>https://charaktery.eu/artykul/sila-wizualizacji</w:t>
        </w:r>
      </w:hyperlink>
      <w:r w:rsidR="00AC3F53" w:rsidRPr="00AC3F53">
        <w:rPr>
          <w:rFonts w:ascii="Arial" w:hAnsi="Arial" w:cs="Arial"/>
          <w:sz w:val="24"/>
          <w:szCs w:val="24"/>
        </w:rPr>
        <w:t>, dostępny online [dostęp: 24.04.2023].</w:t>
      </w:r>
    </w:p>
    <w:p w14:paraId="759AB84B"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47" w:history="1">
        <w:r w:rsidR="00AC3F53" w:rsidRPr="00AC3F53">
          <w:rPr>
            <w:rFonts w:ascii="Arial" w:hAnsi="Arial" w:cs="Arial"/>
            <w:color w:val="0000FF" w:themeColor="hyperlink"/>
            <w:sz w:val="24"/>
            <w:szCs w:val="24"/>
            <w:u w:val="single"/>
          </w:rPr>
          <w:t>Toksyczne bujanie w obłokach. Kiedy marzenia stają się ucieczką od realnego życia</w:t>
        </w:r>
      </w:hyperlink>
      <w:r w:rsidR="00AC3F53" w:rsidRPr="00AC3F53">
        <w:rPr>
          <w:rFonts w:ascii="Arial" w:hAnsi="Arial" w:cs="Arial"/>
          <w:sz w:val="24"/>
          <w:szCs w:val="24"/>
        </w:rPr>
        <w:t xml:space="preserve">, artykuł w serwisie:  </w:t>
      </w:r>
      <w:hyperlink r:id="rId48" w:history="1">
        <w:r w:rsidR="00AC3F53" w:rsidRPr="00AC3F53">
          <w:rPr>
            <w:rFonts w:ascii="Arial" w:hAnsi="Arial" w:cs="Arial"/>
            <w:color w:val="0000FF" w:themeColor="hyperlink"/>
            <w:sz w:val="24"/>
            <w:szCs w:val="24"/>
            <w:u w:val="single"/>
          </w:rPr>
          <w:t>https://www.hellozdrowie.pl/toksyczne-bujanie-w-oblokach-kiedy-marzenia-staja-sie-ucieczka-od-realnego-zycia-mowi-dr-monika-kornacka/</w:t>
        </w:r>
      </w:hyperlink>
      <w:r w:rsidR="00AC3F53" w:rsidRPr="00AC3F53">
        <w:rPr>
          <w:rFonts w:ascii="Arial" w:hAnsi="Arial" w:cs="Arial"/>
          <w:sz w:val="24"/>
          <w:szCs w:val="24"/>
        </w:rPr>
        <w:t>, dostępny online [dostęp: 24.04.2023].</w:t>
      </w:r>
    </w:p>
    <w:p w14:paraId="4B9D10A7" w14:textId="77777777" w:rsidR="00AC3F53" w:rsidRPr="00AC3F53" w:rsidRDefault="00000000" w:rsidP="00AC3F53">
      <w:pPr>
        <w:numPr>
          <w:ilvl w:val="0"/>
          <w:numId w:val="30"/>
        </w:numPr>
        <w:spacing w:after="0" w:line="360" w:lineRule="auto"/>
        <w:contextualSpacing/>
        <w:rPr>
          <w:rFonts w:ascii="Arial" w:hAnsi="Arial" w:cs="Arial"/>
          <w:sz w:val="24"/>
          <w:szCs w:val="24"/>
        </w:rPr>
      </w:pPr>
      <w:hyperlink r:id="rId49" w:history="1">
        <w:r w:rsidR="00AC3F53" w:rsidRPr="00AC3F53">
          <w:rPr>
            <w:rStyle w:val="Hipercze"/>
            <w:rFonts w:ascii="Arial" w:hAnsi="Arial" w:cs="Arial"/>
            <w:sz w:val="24"/>
            <w:szCs w:val="24"/>
          </w:rPr>
          <w:t>Umiejętności, czyli opis lodówki nie zamrozi kostek lodu</w:t>
        </w:r>
      </w:hyperlink>
      <w:r w:rsidR="00AC3F53" w:rsidRPr="00AC3F53">
        <w:rPr>
          <w:rFonts w:ascii="Arial" w:hAnsi="Arial" w:cs="Arial"/>
          <w:sz w:val="24"/>
          <w:szCs w:val="24"/>
        </w:rPr>
        <w:t xml:space="preserve">, artykuł w serwisie: </w:t>
      </w:r>
      <w:hyperlink r:id="rId50" w:history="1">
        <w:r w:rsidR="00AC3F53" w:rsidRPr="00AC3F53">
          <w:rPr>
            <w:rFonts w:ascii="Arial" w:hAnsi="Arial" w:cs="Arial"/>
            <w:color w:val="0000FF" w:themeColor="hyperlink"/>
            <w:sz w:val="24"/>
            <w:szCs w:val="24"/>
            <w:u w:val="single"/>
          </w:rPr>
          <w:t>https://www.edunews.pl/badania-i-debaty/opinie/338-umiejetnosci-czyli-opis-lodowki-nie-zamrozi-kostek-lodu</w:t>
        </w:r>
      </w:hyperlink>
      <w:r w:rsidR="00AC3F53" w:rsidRPr="00AC3F53">
        <w:rPr>
          <w:rFonts w:ascii="Arial" w:hAnsi="Arial" w:cs="Arial"/>
          <w:sz w:val="24"/>
          <w:szCs w:val="24"/>
        </w:rPr>
        <w:t>, dostępny online [dostęp: 24.04.2023].</w:t>
      </w:r>
    </w:p>
    <w:p w14:paraId="17261A8C" w14:textId="139A7659" w:rsidR="00310E6F" w:rsidRDefault="00310E6F" w:rsidP="0061646F">
      <w:pPr>
        <w:pStyle w:val="Nagwek2"/>
        <w:rPr>
          <w:noProof/>
        </w:rPr>
      </w:pPr>
      <w:r w:rsidRPr="007B033A">
        <w:br w:type="page"/>
      </w:r>
      <w:bookmarkStart w:id="18" w:name="_Toc133522773"/>
      <w:r w:rsidR="005D289D" w:rsidRPr="007B033A">
        <w:lastRenderedPageBreak/>
        <w:t>ZAŁĄCZNIK</w:t>
      </w:r>
      <w:bookmarkEnd w:id="18"/>
    </w:p>
    <w:p w14:paraId="4AF0E420" w14:textId="1C59D4E6" w:rsidR="00AC3F53" w:rsidRPr="007B033A" w:rsidRDefault="006B1323" w:rsidP="0061646F">
      <w:pPr>
        <w:pStyle w:val="Nagwek2"/>
      </w:pPr>
      <w:r>
        <w:rPr>
          <w:noProof/>
        </w:rPr>
        <w:drawing>
          <wp:inline distT="0" distB="0" distL="0" distR="0" wp14:anchorId="3D494A28" wp14:editId="01BFAF80">
            <wp:extent cx="5532449" cy="7825441"/>
            <wp:effectExtent l="0" t="0" r="0" b="4445"/>
            <wp:docPr id="1993948197" name="Obraz 2" descr="Karta pracy: W czym może pomóc fantazja? Obiekt graficzny przedstawia cztery kolorowe kolumny złożone z mniejszych prostokątów z polami tekstowymi zawierającymi cztery hasła: nauka, zabawa, relacje, relaks pomagające w sformułowaniu odpowiedzi na pytanie kluczowe stanowiące tytuł karty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948197" name="Obraz 2" descr="Karta pracy: W czym może pomóc fantazja? Obiekt graficzny przedstawia cztery kolorowe kolumny złożone z mniejszych prostokątów z polami tekstowymi zawierającymi cztery hasła: nauka, zabawa, relacje, relaks pomagające w sformułowaniu odpowiedzi na pytanie kluczowe stanowiące tytuł karty pracy."/>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532449" cy="7825441"/>
                    </a:xfrm>
                    <a:prstGeom prst="rect">
                      <a:avLst/>
                    </a:prstGeom>
                  </pic:spPr>
                </pic:pic>
              </a:graphicData>
            </a:graphic>
          </wp:inline>
        </w:drawing>
      </w:r>
    </w:p>
    <w:p w14:paraId="395850BC" w14:textId="2351FB27" w:rsidR="00B526C2" w:rsidRPr="0083465B" w:rsidRDefault="00811ACB" w:rsidP="00811ACB">
      <w:pPr>
        <w:spacing w:after="0" w:line="360" w:lineRule="auto"/>
        <w:rPr>
          <w:rFonts w:ascii="Arial" w:eastAsia="Times New Roman" w:hAnsi="Arial" w:cs="Arial"/>
          <w:sz w:val="24"/>
          <w:szCs w:val="24"/>
          <w:lang w:eastAsia="pl-PL"/>
        </w:rPr>
      </w:pPr>
      <w:r w:rsidRPr="00811ACB">
        <w:rPr>
          <w:rFonts w:ascii="Arial" w:eastAsia="Times New Roman" w:hAnsi="Arial" w:cs="Arial"/>
          <w:sz w:val="24"/>
          <w:szCs w:val="24"/>
          <w:lang w:eastAsia="pl-PL"/>
        </w:rPr>
        <w:t xml:space="preserve">Karta pracy: </w:t>
      </w:r>
      <w:bookmarkStart w:id="19" w:name="_Hlk130815425"/>
      <w:r w:rsidR="006B1323">
        <w:rPr>
          <w:rFonts w:ascii="Arial" w:eastAsia="Times New Roman" w:hAnsi="Arial" w:cs="Arial"/>
          <w:sz w:val="24"/>
          <w:szCs w:val="24"/>
          <w:lang w:eastAsia="pl-PL"/>
        </w:rPr>
        <w:t>W czym może pomóc fantazja</w:t>
      </w:r>
      <w:r w:rsidRPr="00811ACB">
        <w:rPr>
          <w:rFonts w:ascii="Arial" w:eastAsia="Times New Roman" w:hAnsi="Arial" w:cs="Arial"/>
          <w:sz w:val="24"/>
          <w:szCs w:val="24"/>
          <w:lang w:eastAsia="pl-PL"/>
        </w:rPr>
        <w:t>?</w:t>
      </w:r>
      <w:bookmarkEnd w:id="19"/>
      <w:r w:rsidRPr="00811ACB">
        <w:rPr>
          <w:rFonts w:ascii="Arial" w:eastAsia="Times New Roman" w:hAnsi="Arial" w:cs="Arial"/>
          <w:sz w:val="24"/>
          <w:szCs w:val="24"/>
          <w:lang w:eastAsia="pl-PL"/>
        </w:rPr>
        <w:t>. Źródło: opracowanie własne z wykorzystaniem programu Canva.com. Grafika pochodzi z zasobów Canva.com.</w:t>
      </w:r>
    </w:p>
    <w:p w14:paraId="31BD9080" w14:textId="47EAA7BC" w:rsidR="00B526C2" w:rsidRPr="007B033A" w:rsidRDefault="004760B9" w:rsidP="00626DED">
      <w:pPr>
        <w:pStyle w:val="Nagwek1"/>
      </w:pPr>
      <w:r w:rsidRPr="007B033A">
        <w:br w:type="page"/>
      </w:r>
      <w:bookmarkStart w:id="20" w:name="_Toc133522774"/>
      <w:r w:rsidR="00B526C2" w:rsidRPr="00626DED">
        <w:lastRenderedPageBreak/>
        <w:t>SCENARIUSZ</w:t>
      </w:r>
      <w:r w:rsidR="00B526C2" w:rsidRPr="007B033A">
        <w:t xml:space="preserve"> 3 (Z 3)</w:t>
      </w:r>
      <w:bookmarkEnd w:id="20"/>
    </w:p>
    <w:p w14:paraId="1A143BDD" w14:textId="77777777" w:rsidR="00F2462A" w:rsidRPr="007B033A" w:rsidRDefault="00F2462A" w:rsidP="00F2462A">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SCENARIUSZ ZAJĘĆ DLA:</w:t>
      </w:r>
      <w:r w:rsidRPr="007B033A">
        <w:rPr>
          <w:rFonts w:ascii="Arial" w:hAnsi="Arial" w:cs="Arial"/>
          <w:color w:val="000000" w:themeColor="text1"/>
          <w:sz w:val="24"/>
          <w:szCs w:val="24"/>
        </w:rPr>
        <w:t xml:space="preserve"> uczniów klas I</w:t>
      </w:r>
      <w:r>
        <w:rPr>
          <w:rFonts w:ascii="Arial" w:hAnsi="Arial" w:cs="Arial"/>
          <w:color w:val="000000" w:themeColor="text1"/>
          <w:sz w:val="24"/>
          <w:szCs w:val="24"/>
        </w:rPr>
        <w:t>V</w:t>
      </w:r>
      <w:r w:rsidRPr="007B033A">
        <w:rPr>
          <w:rFonts w:ascii="Arial" w:hAnsi="Arial" w:cs="Arial"/>
          <w:color w:val="000000" w:themeColor="text1"/>
          <w:sz w:val="24"/>
          <w:szCs w:val="24"/>
        </w:rPr>
        <w:t>-</w:t>
      </w:r>
      <w:r>
        <w:rPr>
          <w:rFonts w:ascii="Arial" w:hAnsi="Arial" w:cs="Arial"/>
          <w:color w:val="000000" w:themeColor="text1"/>
          <w:sz w:val="24"/>
          <w:szCs w:val="24"/>
        </w:rPr>
        <w:t>V</w:t>
      </w:r>
      <w:r w:rsidRPr="007B033A">
        <w:rPr>
          <w:rFonts w:ascii="Arial" w:hAnsi="Arial" w:cs="Arial"/>
          <w:color w:val="000000" w:themeColor="text1"/>
          <w:sz w:val="24"/>
          <w:szCs w:val="24"/>
        </w:rPr>
        <w:t>III</w:t>
      </w:r>
      <w:r>
        <w:rPr>
          <w:rFonts w:ascii="Arial" w:hAnsi="Arial" w:cs="Arial"/>
          <w:color w:val="000000" w:themeColor="text1"/>
          <w:sz w:val="24"/>
          <w:szCs w:val="24"/>
        </w:rPr>
        <w:t xml:space="preserve"> szkoły podstawowej</w:t>
      </w:r>
      <w:r w:rsidRPr="007B033A">
        <w:rPr>
          <w:rFonts w:ascii="Arial" w:hAnsi="Arial" w:cs="Arial"/>
          <w:color w:val="000000" w:themeColor="text1"/>
          <w:sz w:val="24"/>
          <w:szCs w:val="24"/>
        </w:rPr>
        <w:t xml:space="preserve"> </w:t>
      </w:r>
    </w:p>
    <w:p w14:paraId="15494BA1" w14:textId="77777777" w:rsidR="00F2462A" w:rsidRPr="007B033A" w:rsidRDefault="00F2462A" w:rsidP="00F2462A">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PROWADZONYCH PRZEZ</w:t>
      </w:r>
      <w:r w:rsidRPr="007B033A">
        <w:rPr>
          <w:rFonts w:ascii="Arial" w:hAnsi="Arial" w:cs="Arial"/>
          <w:color w:val="000000" w:themeColor="text1"/>
          <w:sz w:val="24"/>
          <w:szCs w:val="24"/>
        </w:rPr>
        <w:t xml:space="preserve"> </w:t>
      </w:r>
      <w:r w:rsidRPr="0021744A">
        <w:rPr>
          <w:rFonts w:ascii="Arial" w:hAnsi="Arial" w:cs="Arial"/>
          <w:color w:val="000000" w:themeColor="text1"/>
          <w:sz w:val="24"/>
          <w:szCs w:val="24"/>
        </w:rPr>
        <w:t xml:space="preserve">wychowawców oraz nauczycieli specjalistów </w:t>
      </w:r>
    </w:p>
    <w:p w14:paraId="37E717C3" w14:textId="0D54020C" w:rsidR="00F2462A" w:rsidRPr="007B033A" w:rsidRDefault="00F2462A" w:rsidP="00F2462A">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 xml:space="preserve">TEMAT: </w:t>
      </w:r>
      <w:r w:rsidR="00181735" w:rsidRPr="00181735">
        <w:rPr>
          <w:rFonts w:ascii="Arial" w:hAnsi="Arial" w:cs="Arial"/>
          <w:bCs/>
          <w:color w:val="000000" w:themeColor="text1"/>
          <w:sz w:val="24"/>
          <w:szCs w:val="24"/>
        </w:rPr>
        <w:t>Odpłyńmy myślami daleko stąd – spontaniczne fantazjowanie kreatywnym sposobem na nudę i nie tylko</w:t>
      </w:r>
    </w:p>
    <w:p w14:paraId="37875720" w14:textId="77777777" w:rsidR="00F2462A" w:rsidRPr="007B033A" w:rsidRDefault="00F2462A" w:rsidP="00F2462A">
      <w:pPr>
        <w:spacing w:after="0" w:line="360" w:lineRule="auto"/>
        <w:rPr>
          <w:rFonts w:ascii="Arial" w:hAnsi="Arial" w:cs="Arial"/>
          <w:b/>
          <w:color w:val="000000"/>
          <w:sz w:val="24"/>
          <w:szCs w:val="24"/>
        </w:rPr>
      </w:pPr>
      <w:r w:rsidRPr="007B033A">
        <w:rPr>
          <w:rFonts w:ascii="Arial" w:hAnsi="Arial" w:cs="Arial"/>
          <w:b/>
          <w:color w:val="000000"/>
          <w:sz w:val="24"/>
          <w:szCs w:val="24"/>
        </w:rPr>
        <w:t xml:space="preserve">CELE KSZTAŁCENIA – WYMAGANIA OGÓLNE: (PODSTAWA PROGRAMOWA) </w:t>
      </w:r>
    </w:p>
    <w:p w14:paraId="5E2644CF" w14:textId="77777777" w:rsidR="00F2462A" w:rsidRPr="003D3F85" w:rsidRDefault="00F2462A" w:rsidP="00F2462A">
      <w:pPr>
        <w:pStyle w:val="Cytat"/>
        <w:rPr>
          <w:lang w:eastAsia="pl-PL"/>
        </w:rPr>
      </w:pPr>
      <w:r>
        <w:rPr>
          <w:lang w:eastAsia="pl-PL"/>
        </w:rPr>
        <w:t>„</w:t>
      </w:r>
      <w:r w:rsidRPr="003D3F85">
        <w:rPr>
          <w:lang w:eastAsia="pl-PL"/>
        </w:rPr>
        <w:t xml:space="preserve">Kształcenie ogólne w szkole podstawowej ma na celu: </w:t>
      </w:r>
    </w:p>
    <w:p w14:paraId="7D2A9F66" w14:textId="77777777" w:rsidR="00F2462A" w:rsidRPr="003D3F85" w:rsidRDefault="00F2462A" w:rsidP="00F2462A">
      <w:pPr>
        <w:pStyle w:val="Cytat"/>
        <w:rPr>
          <w:lang w:eastAsia="pl-PL"/>
        </w:rPr>
      </w:pPr>
      <w:r w:rsidRPr="003D3F85">
        <w:rPr>
          <w:lang w:eastAsia="pl-PL"/>
        </w:rPr>
        <w:t xml:space="preserve">1) wprowadzanie uczniów w świat wartości, w tym ofiarności, współpracy, </w:t>
      </w:r>
    </w:p>
    <w:p w14:paraId="673202F7" w14:textId="77777777" w:rsidR="00F2462A" w:rsidRPr="003D3F85" w:rsidRDefault="00F2462A" w:rsidP="00F2462A">
      <w:pPr>
        <w:pStyle w:val="Cytat"/>
        <w:rPr>
          <w:lang w:eastAsia="pl-PL"/>
        </w:rPr>
      </w:pPr>
      <w:r w:rsidRPr="003D3F85">
        <w:rPr>
          <w:lang w:eastAsia="pl-PL"/>
        </w:rPr>
        <w:t xml:space="preserve">solidarności, altruizmu, patriotyzmu i szacunku dla tradycji, wskazywanie wzorców </w:t>
      </w:r>
    </w:p>
    <w:p w14:paraId="04A8A1C4" w14:textId="77777777" w:rsidR="00F2462A" w:rsidRPr="003D3F85" w:rsidRDefault="00F2462A" w:rsidP="00F2462A">
      <w:pPr>
        <w:pStyle w:val="Cytat"/>
        <w:rPr>
          <w:lang w:eastAsia="pl-PL"/>
        </w:rPr>
      </w:pPr>
      <w:r w:rsidRPr="003D3F85">
        <w:rPr>
          <w:lang w:eastAsia="pl-PL"/>
        </w:rPr>
        <w:t xml:space="preserve">postępowania i budowanie relacji społecznych, sprzyjających bezpiecznemu </w:t>
      </w:r>
    </w:p>
    <w:p w14:paraId="54527C1F" w14:textId="77777777" w:rsidR="00F2462A" w:rsidRPr="003D3F85" w:rsidRDefault="00F2462A" w:rsidP="00F2462A">
      <w:pPr>
        <w:pStyle w:val="Cytat"/>
        <w:rPr>
          <w:lang w:eastAsia="pl-PL"/>
        </w:rPr>
      </w:pPr>
      <w:r w:rsidRPr="003D3F85">
        <w:rPr>
          <w:lang w:eastAsia="pl-PL"/>
        </w:rPr>
        <w:t xml:space="preserve">rozwojowi ucznia (rodzina, przyjaciele); </w:t>
      </w:r>
    </w:p>
    <w:p w14:paraId="7B7099A2" w14:textId="77777777" w:rsidR="00F2462A" w:rsidRPr="003D3F85" w:rsidRDefault="00F2462A" w:rsidP="00F2462A">
      <w:pPr>
        <w:pStyle w:val="Cytat"/>
        <w:rPr>
          <w:lang w:eastAsia="pl-PL"/>
        </w:rPr>
      </w:pPr>
      <w:r w:rsidRPr="003D3F85">
        <w:rPr>
          <w:lang w:eastAsia="pl-PL"/>
        </w:rPr>
        <w:t xml:space="preserve">2) wzmacnianie poczucia tożsamości indywidualnej, kulturowej, narodowej, </w:t>
      </w:r>
    </w:p>
    <w:p w14:paraId="29C2DD08" w14:textId="77777777" w:rsidR="00F2462A" w:rsidRPr="003D3F85" w:rsidRDefault="00F2462A" w:rsidP="00F2462A">
      <w:pPr>
        <w:pStyle w:val="Cytat"/>
        <w:rPr>
          <w:lang w:eastAsia="pl-PL"/>
        </w:rPr>
      </w:pPr>
      <w:r w:rsidRPr="003D3F85">
        <w:rPr>
          <w:lang w:eastAsia="pl-PL"/>
        </w:rPr>
        <w:t xml:space="preserve">regionalnej i etnicznej; </w:t>
      </w:r>
    </w:p>
    <w:p w14:paraId="33A63514" w14:textId="77777777" w:rsidR="00F2462A" w:rsidRPr="003D3F85" w:rsidRDefault="00F2462A" w:rsidP="00F2462A">
      <w:pPr>
        <w:pStyle w:val="Cytat"/>
        <w:rPr>
          <w:lang w:eastAsia="pl-PL"/>
        </w:rPr>
      </w:pPr>
      <w:r w:rsidRPr="003D3F85">
        <w:rPr>
          <w:lang w:eastAsia="pl-PL"/>
        </w:rPr>
        <w:t xml:space="preserve">3) formowanie u uczniów poczucia godności własnej osoby i szacunku dla godności </w:t>
      </w:r>
    </w:p>
    <w:p w14:paraId="0A4F0A73" w14:textId="77777777" w:rsidR="00F2462A" w:rsidRPr="003D3F85" w:rsidRDefault="00F2462A" w:rsidP="00F2462A">
      <w:pPr>
        <w:pStyle w:val="Cytat"/>
        <w:rPr>
          <w:lang w:eastAsia="pl-PL"/>
        </w:rPr>
      </w:pPr>
      <w:r w:rsidRPr="003D3F85">
        <w:rPr>
          <w:lang w:eastAsia="pl-PL"/>
        </w:rPr>
        <w:t xml:space="preserve">innych osób; </w:t>
      </w:r>
    </w:p>
    <w:p w14:paraId="15508A83" w14:textId="77777777" w:rsidR="00F2462A" w:rsidRPr="003D3F85" w:rsidRDefault="00F2462A" w:rsidP="00F2462A">
      <w:pPr>
        <w:pStyle w:val="Cytat"/>
        <w:rPr>
          <w:lang w:eastAsia="pl-PL"/>
        </w:rPr>
      </w:pPr>
      <w:r w:rsidRPr="003D3F85">
        <w:rPr>
          <w:lang w:eastAsia="pl-PL"/>
        </w:rPr>
        <w:t xml:space="preserve">4) rozwijanie kompetencji, takich jak: kreatywność, innowacyjność i przedsiębiorczość; </w:t>
      </w:r>
    </w:p>
    <w:p w14:paraId="4DDE87ED" w14:textId="77777777" w:rsidR="00F2462A" w:rsidRPr="003D3F85" w:rsidRDefault="00F2462A" w:rsidP="00F2462A">
      <w:pPr>
        <w:pStyle w:val="Cytat"/>
        <w:rPr>
          <w:lang w:eastAsia="pl-PL"/>
        </w:rPr>
      </w:pPr>
      <w:r w:rsidRPr="003D3F85">
        <w:rPr>
          <w:lang w:eastAsia="pl-PL"/>
        </w:rPr>
        <w:t xml:space="preserve">5) rozwijanie umiejętności krytycznego i logicznego myślenia, rozumowania, </w:t>
      </w:r>
    </w:p>
    <w:p w14:paraId="6D115BBF" w14:textId="77777777" w:rsidR="00F2462A" w:rsidRPr="003D3F85" w:rsidRDefault="00F2462A" w:rsidP="00F2462A">
      <w:pPr>
        <w:pStyle w:val="Cytat"/>
        <w:rPr>
          <w:lang w:eastAsia="pl-PL"/>
        </w:rPr>
      </w:pPr>
      <w:r w:rsidRPr="003D3F85">
        <w:rPr>
          <w:lang w:eastAsia="pl-PL"/>
        </w:rPr>
        <w:t xml:space="preserve">argumentowania i wnioskowania; </w:t>
      </w:r>
    </w:p>
    <w:p w14:paraId="4DF9A79F" w14:textId="77777777" w:rsidR="00F2462A" w:rsidRPr="003D3F85" w:rsidRDefault="00F2462A" w:rsidP="00F2462A">
      <w:pPr>
        <w:pStyle w:val="Cytat"/>
        <w:rPr>
          <w:lang w:eastAsia="pl-PL"/>
        </w:rPr>
      </w:pPr>
      <w:r w:rsidRPr="003D3F85">
        <w:rPr>
          <w:lang w:eastAsia="pl-PL"/>
        </w:rPr>
        <w:t xml:space="preserve">6) ukazywanie wartości wiedzy jako podstawy do rozwoju umiejętności; </w:t>
      </w:r>
    </w:p>
    <w:p w14:paraId="7DA054B3" w14:textId="77777777" w:rsidR="00F2462A" w:rsidRPr="003D3F85" w:rsidRDefault="00F2462A" w:rsidP="00F2462A">
      <w:pPr>
        <w:pStyle w:val="Cytat"/>
        <w:rPr>
          <w:lang w:eastAsia="pl-PL"/>
        </w:rPr>
      </w:pPr>
      <w:r w:rsidRPr="003D3F85">
        <w:rPr>
          <w:lang w:eastAsia="pl-PL"/>
        </w:rPr>
        <w:t xml:space="preserve">7) rozbudzanie ciekawości poznawczej uczniów oraz motywacji do nauki; </w:t>
      </w:r>
    </w:p>
    <w:p w14:paraId="0ADE6458" w14:textId="77777777" w:rsidR="00F2462A" w:rsidRPr="003D3F85" w:rsidRDefault="00F2462A" w:rsidP="00F2462A">
      <w:pPr>
        <w:pStyle w:val="Cytat"/>
        <w:rPr>
          <w:lang w:eastAsia="pl-PL"/>
        </w:rPr>
      </w:pPr>
      <w:r w:rsidRPr="003D3F85">
        <w:rPr>
          <w:lang w:eastAsia="pl-PL"/>
        </w:rPr>
        <w:t xml:space="preserve">8) wyposażenie uczniów w taki zasób wiadomości oraz kształtowanie takich </w:t>
      </w:r>
    </w:p>
    <w:p w14:paraId="10BC4DA0" w14:textId="77777777" w:rsidR="00F2462A" w:rsidRPr="003D3F85" w:rsidRDefault="00F2462A" w:rsidP="00F2462A">
      <w:pPr>
        <w:pStyle w:val="Cytat"/>
        <w:rPr>
          <w:lang w:eastAsia="pl-PL"/>
        </w:rPr>
      </w:pPr>
      <w:r w:rsidRPr="003D3F85">
        <w:rPr>
          <w:lang w:eastAsia="pl-PL"/>
        </w:rPr>
        <w:t xml:space="preserve">umiejętności, które pozwalają w sposób bardziej dojrzały i uporządkowany </w:t>
      </w:r>
    </w:p>
    <w:p w14:paraId="22FABBCF" w14:textId="77777777" w:rsidR="00F2462A" w:rsidRPr="003D3F85" w:rsidRDefault="00F2462A" w:rsidP="00F2462A">
      <w:pPr>
        <w:pStyle w:val="Cytat"/>
        <w:rPr>
          <w:lang w:eastAsia="pl-PL"/>
        </w:rPr>
      </w:pPr>
      <w:r w:rsidRPr="003D3F85">
        <w:rPr>
          <w:lang w:eastAsia="pl-PL"/>
        </w:rPr>
        <w:t xml:space="preserve">zrozumieć świat; </w:t>
      </w:r>
    </w:p>
    <w:p w14:paraId="0803AF06" w14:textId="77777777" w:rsidR="00F2462A" w:rsidRPr="003D3F85" w:rsidRDefault="00F2462A" w:rsidP="00F2462A">
      <w:pPr>
        <w:pStyle w:val="Cytat"/>
        <w:rPr>
          <w:lang w:eastAsia="pl-PL"/>
        </w:rPr>
      </w:pPr>
      <w:r w:rsidRPr="003D3F85">
        <w:rPr>
          <w:lang w:eastAsia="pl-PL"/>
        </w:rPr>
        <w:t xml:space="preserve">9) wspieranie ucznia w rozpoznawaniu własnych predyspozycji i określaniu drogi </w:t>
      </w:r>
    </w:p>
    <w:p w14:paraId="105E1CD9" w14:textId="77777777" w:rsidR="00F2462A" w:rsidRPr="003D3F85" w:rsidRDefault="00F2462A" w:rsidP="00F2462A">
      <w:pPr>
        <w:pStyle w:val="Cytat"/>
        <w:rPr>
          <w:lang w:eastAsia="pl-PL"/>
        </w:rPr>
      </w:pPr>
      <w:r w:rsidRPr="003D3F85">
        <w:rPr>
          <w:lang w:eastAsia="pl-PL"/>
        </w:rPr>
        <w:t xml:space="preserve">dalszej edukacji; </w:t>
      </w:r>
    </w:p>
    <w:p w14:paraId="058575FF" w14:textId="77777777" w:rsidR="00F2462A" w:rsidRPr="003D3F85" w:rsidRDefault="00F2462A" w:rsidP="00F2462A">
      <w:pPr>
        <w:pStyle w:val="Cytat"/>
        <w:rPr>
          <w:lang w:eastAsia="pl-PL"/>
        </w:rPr>
      </w:pPr>
      <w:r w:rsidRPr="003D3F85">
        <w:rPr>
          <w:lang w:eastAsia="pl-PL"/>
        </w:rPr>
        <w:t xml:space="preserve">10) wszechstronny rozwój osobowy ucznia przez pogłębianie wiedzy oraz zaspokajanie i rozbudzanie jego naturalnej ciekawości poznawczej; </w:t>
      </w:r>
    </w:p>
    <w:p w14:paraId="6C0C5DD9" w14:textId="77777777" w:rsidR="00F2462A" w:rsidRPr="003D3F85" w:rsidRDefault="00F2462A" w:rsidP="00F2462A">
      <w:pPr>
        <w:pStyle w:val="Cytat"/>
        <w:rPr>
          <w:lang w:eastAsia="pl-PL"/>
        </w:rPr>
      </w:pPr>
      <w:r w:rsidRPr="003D3F85">
        <w:rPr>
          <w:lang w:eastAsia="pl-PL"/>
        </w:rPr>
        <w:t xml:space="preserve">11) kształtowanie postawy otwartej wobec świata i innych ludzi, aktywności w życiu </w:t>
      </w:r>
    </w:p>
    <w:p w14:paraId="31794019" w14:textId="77777777" w:rsidR="00F2462A" w:rsidRPr="003D3F85" w:rsidRDefault="00F2462A" w:rsidP="00F2462A">
      <w:pPr>
        <w:pStyle w:val="Cytat"/>
        <w:rPr>
          <w:lang w:eastAsia="pl-PL"/>
        </w:rPr>
      </w:pPr>
      <w:r w:rsidRPr="003D3F85">
        <w:rPr>
          <w:lang w:eastAsia="pl-PL"/>
        </w:rPr>
        <w:t xml:space="preserve">społecznym oraz odpowiedzialności za zbiorowość; </w:t>
      </w:r>
    </w:p>
    <w:p w14:paraId="139CD913" w14:textId="77777777" w:rsidR="00F2462A" w:rsidRPr="003D3F85" w:rsidRDefault="00F2462A" w:rsidP="00F2462A">
      <w:pPr>
        <w:pStyle w:val="Cytat"/>
        <w:rPr>
          <w:lang w:eastAsia="pl-PL"/>
        </w:rPr>
      </w:pPr>
      <w:r w:rsidRPr="003D3F85">
        <w:rPr>
          <w:lang w:eastAsia="pl-PL"/>
        </w:rPr>
        <w:t xml:space="preserve">12) zachęcanie do zorganizowanego i świadomego samokształcenia opartego </w:t>
      </w:r>
    </w:p>
    <w:p w14:paraId="03406727" w14:textId="77777777" w:rsidR="00F2462A" w:rsidRPr="003D3F85" w:rsidRDefault="00F2462A" w:rsidP="00F2462A">
      <w:pPr>
        <w:pStyle w:val="Cytat"/>
        <w:rPr>
          <w:lang w:eastAsia="pl-PL"/>
        </w:rPr>
      </w:pPr>
      <w:r w:rsidRPr="003D3F85">
        <w:rPr>
          <w:lang w:eastAsia="pl-PL"/>
        </w:rPr>
        <w:t xml:space="preserve">na umiejętności przygotowania własnego warsztatu pracy; </w:t>
      </w:r>
    </w:p>
    <w:p w14:paraId="58C1EDF3" w14:textId="77777777" w:rsidR="00F2462A" w:rsidRDefault="00F2462A" w:rsidP="00F2462A">
      <w:pPr>
        <w:pStyle w:val="Cytat"/>
        <w:rPr>
          <w:lang w:eastAsia="pl-PL"/>
        </w:rPr>
      </w:pPr>
      <w:r w:rsidRPr="003D3F85">
        <w:rPr>
          <w:lang w:eastAsia="pl-PL"/>
        </w:rPr>
        <w:t>13) ukierunkowanie ucznia ku wartościom</w:t>
      </w:r>
      <w:r>
        <w:rPr>
          <w:lang w:eastAsia="pl-PL"/>
        </w:rPr>
        <w:t>”</w:t>
      </w:r>
      <w:r w:rsidRPr="003D3F85">
        <w:rPr>
          <w:lang w:eastAsia="pl-PL"/>
        </w:rPr>
        <w:t>.</w:t>
      </w:r>
    </w:p>
    <w:p w14:paraId="22D2789F" w14:textId="77777777" w:rsidR="00F2462A" w:rsidRDefault="00F2462A" w:rsidP="00F2462A">
      <w:pPr>
        <w:spacing w:after="0" w:line="360" w:lineRule="auto"/>
        <w:rPr>
          <w:rFonts w:ascii="Arial" w:hAnsi="Arial" w:cs="Arial"/>
          <w:b/>
          <w:color w:val="000000"/>
          <w:sz w:val="24"/>
          <w:szCs w:val="24"/>
        </w:rPr>
      </w:pPr>
      <w:r w:rsidRPr="007B033A">
        <w:rPr>
          <w:rFonts w:ascii="Arial" w:hAnsi="Arial" w:cs="Arial"/>
          <w:b/>
          <w:color w:val="000000"/>
          <w:sz w:val="24"/>
          <w:szCs w:val="24"/>
        </w:rPr>
        <w:lastRenderedPageBreak/>
        <w:t>TREŚCI NAUCZANIA – WYMAGANIA SZCZEGÓŁOWE: (PODSTAWA PROGRAMOWA)</w:t>
      </w:r>
    </w:p>
    <w:p w14:paraId="7F6A211B" w14:textId="77777777" w:rsidR="00F2462A" w:rsidRPr="00D42183" w:rsidRDefault="00F2462A" w:rsidP="00F2462A">
      <w:pPr>
        <w:pStyle w:val="Cytat"/>
      </w:pPr>
      <w:r>
        <w:t>„</w:t>
      </w:r>
      <w:r w:rsidRPr="00D42183">
        <w:t xml:space="preserve">Najważniejsze umiejętności rozwijane w ramach kształcenia ogólnego w szkole podstawowej to: </w:t>
      </w:r>
    </w:p>
    <w:p w14:paraId="2585159A" w14:textId="77777777" w:rsidR="00F2462A" w:rsidRPr="00D42183" w:rsidRDefault="00F2462A" w:rsidP="00F2462A">
      <w:pPr>
        <w:pStyle w:val="Cytat"/>
      </w:pPr>
      <w:r w:rsidRPr="00D42183">
        <w:t xml:space="preserve">1) sprawne komunikowanie się w języku polskim oraz w językach obcych nowożytnych; </w:t>
      </w:r>
    </w:p>
    <w:p w14:paraId="7D9A741B" w14:textId="77777777" w:rsidR="00F2462A" w:rsidRPr="00D42183" w:rsidRDefault="00F2462A" w:rsidP="00F2462A">
      <w:pPr>
        <w:pStyle w:val="Cytat"/>
      </w:pPr>
      <w:r w:rsidRPr="00D42183">
        <w:t xml:space="preserve">2) sprawne wykorzystywanie narzędzi matematyki w życiu codziennym, a także kształcenie myślenia matematycznego; </w:t>
      </w:r>
    </w:p>
    <w:p w14:paraId="296534BC" w14:textId="77777777" w:rsidR="00F2462A" w:rsidRPr="00D42183" w:rsidRDefault="00F2462A" w:rsidP="00F2462A">
      <w:pPr>
        <w:pStyle w:val="Cytat"/>
      </w:pPr>
      <w:r w:rsidRPr="00D42183">
        <w:t xml:space="preserve">3) poszukiwanie, porządkowanie, krytyczna analiza oraz wykorzystanie informacji z różnych źródeł; </w:t>
      </w:r>
    </w:p>
    <w:p w14:paraId="2AA4CCC4" w14:textId="77777777" w:rsidR="00F2462A" w:rsidRPr="00D42183" w:rsidRDefault="00F2462A" w:rsidP="00F2462A">
      <w:pPr>
        <w:pStyle w:val="Cytat"/>
      </w:pPr>
      <w:r w:rsidRPr="00D42183">
        <w:t xml:space="preserve">4) kreatywne rozwiązywanie problemów z różnych dziedzin ze świadomym wykorzystaniem metod i narzędzi wywodzących się z informatyki, w tym programowanie; </w:t>
      </w:r>
    </w:p>
    <w:p w14:paraId="0F504516" w14:textId="77777777" w:rsidR="00F2462A" w:rsidRPr="00D42183" w:rsidRDefault="00F2462A" w:rsidP="00F2462A">
      <w:pPr>
        <w:pStyle w:val="Cytat"/>
      </w:pPr>
      <w:r w:rsidRPr="00D42183">
        <w:t xml:space="preserve">5) rozwiązywanie problemów, również z wykorzystaniem technik mediacyjnych; </w:t>
      </w:r>
    </w:p>
    <w:p w14:paraId="15771438" w14:textId="77777777" w:rsidR="00F2462A" w:rsidRDefault="00F2462A" w:rsidP="00F2462A">
      <w:pPr>
        <w:pStyle w:val="Cytat"/>
      </w:pPr>
      <w:r w:rsidRPr="00D42183">
        <w:t>6) praca w zespole i społeczna aktywność; 7) aktywny udział w życiu kulturalnym szkoły, środowiska lokalnego oraz kraju.</w:t>
      </w:r>
    </w:p>
    <w:p w14:paraId="144F56CD" w14:textId="77777777" w:rsidR="00F2462A" w:rsidRPr="008E1D35" w:rsidRDefault="00F2462A" w:rsidP="00F2462A">
      <w:pPr>
        <w:pStyle w:val="Cytat"/>
        <w:rPr>
          <w:bCs/>
          <w:color w:val="000000"/>
        </w:rPr>
      </w:pPr>
      <w:r w:rsidRPr="008E1D35">
        <w:rPr>
          <w:bCs/>
          <w:color w:val="000000"/>
        </w:rPr>
        <w:t xml:space="preserve">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Szkoła ma również przygotowywać ich do dokonywania świadomych i odpowiedzialnych wyborów w trakcie korzystania z zasobów dostępnych w </w:t>
      </w:r>
      <w:proofErr w:type="spellStart"/>
      <w:r w:rsidRPr="008E1D35">
        <w:rPr>
          <w:bCs/>
          <w:color w:val="000000"/>
        </w:rPr>
        <w:t>internecie</w:t>
      </w:r>
      <w:proofErr w:type="spellEnd"/>
      <w:r w:rsidRPr="008E1D35">
        <w:rPr>
          <w:bCs/>
          <w:color w:val="000000"/>
        </w:rPr>
        <w:t xml:space="preserve">, krytycznej analizy informacji, bezpiecznego poruszania się w przestrzeni cyfrowej, w tym nawiązywania i utrzymywania opartych na wzajemnym szacunku relacji z innymi użytkownikami sieci. </w:t>
      </w:r>
    </w:p>
    <w:p w14:paraId="42C1C1A0" w14:textId="77777777" w:rsidR="00F2462A" w:rsidRPr="004E701A" w:rsidRDefault="00F2462A" w:rsidP="00F2462A">
      <w:pPr>
        <w:pStyle w:val="Cytat"/>
        <w:rPr>
          <w:bCs/>
          <w:color w:val="000000"/>
        </w:rPr>
      </w:pPr>
      <w:r w:rsidRPr="008E1D35">
        <w:rPr>
          <w:bCs/>
          <w:color w:val="000000"/>
        </w:rPr>
        <w:t xml:space="preserve">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 Duże znaczenie dla rozwoju młodego człowieka oraz jego sukcesów w dorosłym życiu ma </w:t>
      </w:r>
      <w:r w:rsidRPr="008E1D35">
        <w:rPr>
          <w:bCs/>
          <w:color w:val="000000"/>
        </w:rPr>
        <w:lastRenderedPageBreak/>
        <w:t>nabywanie kompetencji społecznych takich jak komunikacja i współpraca w grupie, w tym w środowiskach wirtualnych, udział w projektach zespołowych lub indywidualnych oraz organizacja i zarządzanie projektami.</w:t>
      </w:r>
      <w:r>
        <w:rPr>
          <w:bCs/>
          <w:color w:val="000000"/>
        </w:rPr>
        <w:t xml:space="preserve"> </w:t>
      </w:r>
      <w:r w:rsidRPr="008E1D35">
        <w:rPr>
          <w:bCs/>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r>
        <w:rPr>
          <w:bCs/>
        </w:rPr>
        <w:t>”</w:t>
      </w:r>
      <w:r w:rsidRPr="008E1D35">
        <w:rPr>
          <w:bCs/>
        </w:rPr>
        <w:t>.</w:t>
      </w:r>
      <w:r>
        <w:rPr>
          <w:bCs/>
        </w:rPr>
        <w:t xml:space="preserve"> </w:t>
      </w:r>
    </w:p>
    <w:p w14:paraId="1E2DF816" w14:textId="77777777" w:rsidR="00F2462A" w:rsidRPr="007B033A" w:rsidRDefault="00F2462A" w:rsidP="00F2462A">
      <w:pPr>
        <w:spacing w:after="0" w:line="360" w:lineRule="auto"/>
        <w:rPr>
          <w:rFonts w:ascii="Arial" w:hAnsi="Arial" w:cs="Arial"/>
          <w:b/>
          <w:color w:val="000000"/>
          <w:sz w:val="24"/>
          <w:szCs w:val="24"/>
        </w:rPr>
      </w:pPr>
      <w:r w:rsidRPr="007B033A">
        <w:rPr>
          <w:rFonts w:ascii="Arial" w:hAnsi="Arial" w:cs="Arial"/>
          <w:b/>
          <w:color w:val="000000"/>
          <w:sz w:val="24"/>
          <w:szCs w:val="24"/>
        </w:rPr>
        <w:t>METODY PRACY:</w:t>
      </w:r>
    </w:p>
    <w:p w14:paraId="6493191D" w14:textId="77777777" w:rsidR="00F2462A" w:rsidRPr="00181735" w:rsidRDefault="00F2462A">
      <w:pPr>
        <w:pStyle w:val="Akapitzlist"/>
        <w:numPr>
          <w:ilvl w:val="0"/>
          <w:numId w:val="5"/>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mini-wykład online</w:t>
      </w:r>
    </w:p>
    <w:p w14:paraId="7A37656B" w14:textId="77777777" w:rsidR="00F2462A" w:rsidRPr="00181735" w:rsidRDefault="00F2462A">
      <w:pPr>
        <w:pStyle w:val="Akapitzlist"/>
        <w:numPr>
          <w:ilvl w:val="0"/>
          <w:numId w:val="5"/>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prezentacja online  </w:t>
      </w:r>
    </w:p>
    <w:p w14:paraId="3A3AABB0" w14:textId="77777777" w:rsidR="00F2462A" w:rsidRPr="00181735" w:rsidRDefault="00F2462A">
      <w:pPr>
        <w:pStyle w:val="Akapitzlist"/>
        <w:numPr>
          <w:ilvl w:val="0"/>
          <w:numId w:val="5"/>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metoda ćwiczeniowa online</w:t>
      </w:r>
    </w:p>
    <w:p w14:paraId="77D9557A" w14:textId="7ABB3918" w:rsidR="00F2462A" w:rsidRPr="00181735" w:rsidRDefault="00A01DB1">
      <w:pPr>
        <w:pStyle w:val="Akapitzlist"/>
        <w:numPr>
          <w:ilvl w:val="0"/>
          <w:numId w:val="5"/>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kreatywne ćwiczenie</w:t>
      </w:r>
      <w:r w:rsidR="00F2462A" w:rsidRPr="00181735">
        <w:t xml:space="preserve"> </w:t>
      </w:r>
      <w:r w:rsidR="00F2462A" w:rsidRPr="00181735">
        <w:rPr>
          <w:rFonts w:ascii="Arial" w:hAnsi="Arial" w:cs="Arial"/>
          <w:color w:val="000000" w:themeColor="text1"/>
          <w:sz w:val="24"/>
          <w:szCs w:val="24"/>
        </w:rPr>
        <w:t>online</w:t>
      </w:r>
    </w:p>
    <w:p w14:paraId="1164F915" w14:textId="77777777" w:rsidR="00F2462A" w:rsidRPr="00181735" w:rsidRDefault="00F2462A">
      <w:pPr>
        <w:pStyle w:val="Akapitzlist"/>
        <w:numPr>
          <w:ilvl w:val="0"/>
          <w:numId w:val="5"/>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współpraca w grupie online </w:t>
      </w:r>
    </w:p>
    <w:p w14:paraId="69B4664E" w14:textId="77777777" w:rsidR="00F2462A" w:rsidRPr="00181735" w:rsidRDefault="00F2462A">
      <w:pPr>
        <w:pStyle w:val="Akapitzlist"/>
        <w:numPr>
          <w:ilvl w:val="0"/>
          <w:numId w:val="5"/>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współpraca w parach online </w:t>
      </w:r>
    </w:p>
    <w:p w14:paraId="48C5A9B5" w14:textId="77777777" w:rsidR="00F2462A" w:rsidRPr="00181735" w:rsidRDefault="00F2462A">
      <w:pPr>
        <w:pStyle w:val="Akapitzlist"/>
        <w:numPr>
          <w:ilvl w:val="0"/>
          <w:numId w:val="5"/>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praca zdalna na platformie </w:t>
      </w:r>
    </w:p>
    <w:p w14:paraId="620C69C1" w14:textId="77777777" w:rsidR="00F2462A" w:rsidRPr="00181735" w:rsidRDefault="00F2462A">
      <w:pPr>
        <w:pStyle w:val="Akapitzlist"/>
        <w:numPr>
          <w:ilvl w:val="0"/>
          <w:numId w:val="5"/>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informacja zwrotna online </w:t>
      </w:r>
    </w:p>
    <w:p w14:paraId="11420BA0" w14:textId="77777777" w:rsidR="00F2462A" w:rsidRPr="007B033A" w:rsidRDefault="00F2462A" w:rsidP="00F2462A">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ŚRODKI DYDAKTYCZNE:</w:t>
      </w:r>
    </w:p>
    <w:p w14:paraId="2DC4ABEE" w14:textId="77777777" w:rsidR="00F2462A" w:rsidRPr="007B033A" w:rsidRDefault="00F2462A">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urządzenie ekranowe i Internet</w:t>
      </w:r>
    </w:p>
    <w:p w14:paraId="6D0482C7" w14:textId="77777777" w:rsidR="00F2462A" w:rsidRPr="007B033A" w:rsidRDefault="00F2462A">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kamera, mikrofon, słuchawki</w:t>
      </w:r>
    </w:p>
    <w:p w14:paraId="611A0AC5" w14:textId="2E693B7D" w:rsidR="00F2462A" w:rsidRPr="00181735" w:rsidRDefault="00F2462A">
      <w:pPr>
        <w:pStyle w:val="Akapitzlist"/>
        <w:numPr>
          <w:ilvl w:val="0"/>
          <w:numId w:val="6"/>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program do zdalnej edukacji MS </w:t>
      </w:r>
      <w:proofErr w:type="spellStart"/>
      <w:r w:rsidRPr="00181735">
        <w:rPr>
          <w:rFonts w:ascii="Arial" w:hAnsi="Arial" w:cs="Arial"/>
          <w:color w:val="000000" w:themeColor="text1"/>
          <w:sz w:val="24"/>
          <w:szCs w:val="24"/>
        </w:rPr>
        <w:t>Teams</w:t>
      </w:r>
      <w:proofErr w:type="spellEnd"/>
    </w:p>
    <w:p w14:paraId="3F1C18C9" w14:textId="77777777" w:rsidR="00F2462A" w:rsidRPr="00181735" w:rsidRDefault="00F2462A">
      <w:pPr>
        <w:pStyle w:val="Akapitzlist"/>
        <w:numPr>
          <w:ilvl w:val="0"/>
          <w:numId w:val="6"/>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Google </w:t>
      </w:r>
      <w:proofErr w:type="spellStart"/>
      <w:r w:rsidRPr="00181735">
        <w:rPr>
          <w:rFonts w:ascii="Arial" w:hAnsi="Arial" w:cs="Arial"/>
          <w:color w:val="000000" w:themeColor="text1"/>
          <w:sz w:val="24"/>
          <w:szCs w:val="24"/>
        </w:rPr>
        <w:t>Jamboard</w:t>
      </w:r>
      <w:proofErr w:type="spellEnd"/>
    </w:p>
    <w:p w14:paraId="33EF9C1B" w14:textId="77777777" w:rsidR="00F2462A" w:rsidRPr="00181735" w:rsidRDefault="00F2462A">
      <w:pPr>
        <w:pStyle w:val="Akapitzlist"/>
        <w:numPr>
          <w:ilvl w:val="0"/>
          <w:numId w:val="6"/>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Google </w:t>
      </w:r>
      <w:proofErr w:type="spellStart"/>
      <w:r w:rsidRPr="00181735">
        <w:rPr>
          <w:rFonts w:ascii="Arial" w:hAnsi="Arial" w:cs="Arial"/>
          <w:color w:val="000000" w:themeColor="text1"/>
          <w:sz w:val="24"/>
          <w:szCs w:val="24"/>
        </w:rPr>
        <w:t>Slides</w:t>
      </w:r>
      <w:proofErr w:type="spellEnd"/>
      <w:r w:rsidRPr="00181735">
        <w:rPr>
          <w:rFonts w:ascii="Arial" w:hAnsi="Arial" w:cs="Arial"/>
          <w:color w:val="000000" w:themeColor="text1"/>
          <w:sz w:val="24"/>
          <w:szCs w:val="24"/>
        </w:rPr>
        <w:t xml:space="preserve"> </w:t>
      </w:r>
    </w:p>
    <w:p w14:paraId="0A447D6C" w14:textId="77777777" w:rsidR="00F2462A" w:rsidRPr="00181735" w:rsidRDefault="00F2462A">
      <w:pPr>
        <w:pStyle w:val="Akapitzlist"/>
        <w:numPr>
          <w:ilvl w:val="0"/>
          <w:numId w:val="6"/>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Google </w:t>
      </w:r>
      <w:proofErr w:type="spellStart"/>
      <w:r w:rsidRPr="00181735">
        <w:rPr>
          <w:rFonts w:ascii="Arial" w:hAnsi="Arial" w:cs="Arial"/>
          <w:color w:val="000000" w:themeColor="text1"/>
          <w:sz w:val="24"/>
          <w:szCs w:val="24"/>
        </w:rPr>
        <w:t>Docs</w:t>
      </w:r>
      <w:proofErr w:type="spellEnd"/>
    </w:p>
    <w:p w14:paraId="008C41E6" w14:textId="77777777" w:rsidR="00F2462A" w:rsidRPr="00181735" w:rsidRDefault="00F2462A">
      <w:pPr>
        <w:pStyle w:val="Akapitzlist"/>
        <w:numPr>
          <w:ilvl w:val="0"/>
          <w:numId w:val="6"/>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Google Chat </w:t>
      </w:r>
    </w:p>
    <w:p w14:paraId="1FC8C7BC" w14:textId="77777777" w:rsidR="00F2462A" w:rsidRPr="00181735" w:rsidRDefault="00F2462A">
      <w:pPr>
        <w:pStyle w:val="Akapitzlist"/>
        <w:numPr>
          <w:ilvl w:val="0"/>
          <w:numId w:val="6"/>
        </w:numPr>
        <w:spacing w:after="0" w:line="360" w:lineRule="auto"/>
        <w:rPr>
          <w:rFonts w:ascii="Arial" w:hAnsi="Arial" w:cs="Arial"/>
          <w:color w:val="000000" w:themeColor="text1"/>
          <w:sz w:val="24"/>
          <w:szCs w:val="24"/>
        </w:rPr>
      </w:pPr>
      <w:r w:rsidRPr="00181735">
        <w:rPr>
          <w:rFonts w:ascii="Arial" w:hAnsi="Arial" w:cs="Arial"/>
          <w:color w:val="000000" w:themeColor="text1"/>
          <w:sz w:val="24"/>
          <w:szCs w:val="24"/>
        </w:rPr>
        <w:t xml:space="preserve">Google </w:t>
      </w:r>
      <w:proofErr w:type="spellStart"/>
      <w:r w:rsidRPr="00181735">
        <w:rPr>
          <w:rFonts w:ascii="Arial" w:hAnsi="Arial" w:cs="Arial"/>
          <w:color w:val="000000" w:themeColor="text1"/>
          <w:sz w:val="24"/>
          <w:szCs w:val="24"/>
        </w:rPr>
        <w:t>Forms</w:t>
      </w:r>
      <w:proofErr w:type="spellEnd"/>
    </w:p>
    <w:p w14:paraId="74A32D18" w14:textId="77777777" w:rsidR="00F2462A" w:rsidRPr="00181735" w:rsidRDefault="00F2462A">
      <w:pPr>
        <w:pStyle w:val="Akapitzlist"/>
        <w:numPr>
          <w:ilvl w:val="0"/>
          <w:numId w:val="6"/>
        </w:numPr>
        <w:rPr>
          <w:rFonts w:ascii="Arial" w:hAnsi="Arial" w:cs="Arial"/>
          <w:color w:val="000000" w:themeColor="text1"/>
          <w:sz w:val="24"/>
          <w:szCs w:val="24"/>
        </w:rPr>
      </w:pPr>
      <w:r w:rsidRPr="00181735">
        <w:rPr>
          <w:rFonts w:ascii="Arial" w:hAnsi="Arial" w:cs="Arial"/>
          <w:color w:val="000000" w:themeColor="text1"/>
          <w:sz w:val="24"/>
          <w:szCs w:val="24"/>
        </w:rPr>
        <w:t xml:space="preserve">Google </w:t>
      </w:r>
      <w:proofErr w:type="spellStart"/>
      <w:r w:rsidRPr="00181735">
        <w:rPr>
          <w:rFonts w:ascii="Arial" w:hAnsi="Arial" w:cs="Arial"/>
          <w:color w:val="000000" w:themeColor="text1"/>
          <w:sz w:val="24"/>
          <w:szCs w:val="24"/>
        </w:rPr>
        <w:t>Gmail</w:t>
      </w:r>
      <w:proofErr w:type="spellEnd"/>
    </w:p>
    <w:p w14:paraId="3305E718" w14:textId="0945A297" w:rsidR="00F2462A" w:rsidRDefault="00F2462A" w:rsidP="00F2462A">
      <w:pPr>
        <w:spacing w:after="0" w:line="360" w:lineRule="auto"/>
        <w:rPr>
          <w:rFonts w:ascii="Arial" w:hAnsi="Arial" w:cs="Arial"/>
          <w:color w:val="000000" w:themeColor="text1"/>
          <w:sz w:val="24"/>
          <w:szCs w:val="24"/>
        </w:rPr>
      </w:pPr>
      <w:r w:rsidRPr="007B033A">
        <w:rPr>
          <w:rFonts w:ascii="Arial" w:hAnsi="Arial" w:cs="Arial"/>
          <w:b/>
          <w:color w:val="000000"/>
          <w:sz w:val="24"/>
          <w:szCs w:val="24"/>
        </w:rPr>
        <w:t xml:space="preserve">PRZEWIDYWANY CZAS: </w:t>
      </w:r>
      <w:r w:rsidRPr="007B033A">
        <w:rPr>
          <w:rFonts w:ascii="Arial" w:hAnsi="Arial" w:cs="Arial"/>
          <w:color w:val="000000" w:themeColor="text1"/>
          <w:sz w:val="24"/>
          <w:szCs w:val="24"/>
        </w:rPr>
        <w:t>90 minut / dwie jednostki lekcyjne</w:t>
      </w:r>
    </w:p>
    <w:p w14:paraId="4F7B2E2E" w14:textId="77777777" w:rsidR="00D12660" w:rsidRPr="007B033A" w:rsidRDefault="00D12660" w:rsidP="00F2462A">
      <w:pPr>
        <w:spacing w:after="0" w:line="360" w:lineRule="auto"/>
        <w:rPr>
          <w:rFonts w:ascii="Arial" w:hAnsi="Arial" w:cs="Arial"/>
          <w:b/>
          <w:color w:val="000000"/>
          <w:sz w:val="24"/>
          <w:szCs w:val="24"/>
        </w:rPr>
      </w:pPr>
    </w:p>
    <w:p w14:paraId="4E5C604E" w14:textId="58F102D8" w:rsidR="00B526C2" w:rsidRPr="00626DED" w:rsidRDefault="00B526C2" w:rsidP="0061646F">
      <w:pPr>
        <w:pStyle w:val="Nagwek2"/>
      </w:pPr>
      <w:bookmarkStart w:id="21" w:name="_Toc133522775"/>
      <w:r w:rsidRPr="00626DED">
        <w:rPr>
          <w:rStyle w:val="Nagwek2Znak"/>
          <w:b/>
          <w:bCs/>
        </w:rPr>
        <w:lastRenderedPageBreak/>
        <w:t>PROPONOWANY PRZEBIEG ZAJĘĆ</w:t>
      </w:r>
      <w:r w:rsidR="009A2BC3" w:rsidRPr="00626DED">
        <w:t>:</w:t>
      </w:r>
      <w:bookmarkEnd w:id="21"/>
    </w:p>
    <w:p w14:paraId="61CDAD5C" w14:textId="77777777" w:rsidR="00FD5BE5" w:rsidRDefault="00FD5BE5" w:rsidP="00FD5BE5">
      <w:pPr>
        <w:spacing w:after="0" w:line="360" w:lineRule="auto"/>
        <w:ind w:firstLine="708"/>
        <w:rPr>
          <w:rFonts w:ascii="Arial" w:eastAsia="Times New Roman" w:hAnsi="Arial" w:cs="Arial"/>
          <w:b/>
          <w:sz w:val="24"/>
          <w:szCs w:val="24"/>
          <w:lang w:eastAsia="pl-PL"/>
        </w:rPr>
      </w:pPr>
      <w:bookmarkStart w:id="22" w:name="_Toc133522776"/>
      <w:r w:rsidRPr="007B033A">
        <w:rPr>
          <w:rFonts w:ascii="Arial" w:eastAsia="Times New Roman" w:hAnsi="Arial" w:cs="Arial"/>
          <w:b/>
          <w:sz w:val="24"/>
          <w:szCs w:val="24"/>
          <w:lang w:eastAsia="pl-PL"/>
        </w:rPr>
        <w:t>Część 1.</w:t>
      </w:r>
      <w:r w:rsidRPr="007B033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Osoba prowadząca zajęcia online wita się z uczniami i uczennicami biorącymi udział w spotkaniu na platformie do zdalnej edukacji. Następnie realizuje standardowe czynności organizacyjne i sprawdza obecność. Potem młodzież zostaje wprowadzona </w:t>
      </w:r>
      <w:r w:rsidRPr="007B033A">
        <w:rPr>
          <w:rFonts w:ascii="Arial" w:eastAsia="Times New Roman" w:hAnsi="Arial" w:cs="Arial"/>
          <w:sz w:val="24"/>
          <w:szCs w:val="24"/>
          <w:lang w:eastAsia="pl-PL"/>
        </w:rPr>
        <w:t xml:space="preserve">do </w:t>
      </w:r>
      <w:r>
        <w:rPr>
          <w:rFonts w:ascii="Arial" w:eastAsia="Times New Roman" w:hAnsi="Arial" w:cs="Arial"/>
          <w:sz w:val="24"/>
          <w:szCs w:val="24"/>
          <w:lang w:eastAsia="pl-PL"/>
        </w:rPr>
        <w:t>problematyki warsztatów</w:t>
      </w:r>
      <w:r w:rsidRPr="00950780">
        <w:rPr>
          <w:rFonts w:ascii="Arial" w:eastAsia="Times New Roman" w:hAnsi="Arial" w:cs="Arial"/>
          <w:sz w:val="24"/>
          <w:szCs w:val="24"/>
          <w:lang w:eastAsia="pl-PL"/>
        </w:rPr>
        <w:t xml:space="preserve"> </w:t>
      </w:r>
      <w:r>
        <w:rPr>
          <w:rFonts w:ascii="Arial" w:eastAsia="Times New Roman" w:hAnsi="Arial" w:cs="Arial"/>
          <w:sz w:val="24"/>
          <w:szCs w:val="24"/>
          <w:lang w:eastAsia="pl-PL"/>
        </w:rPr>
        <w:t>poświęconych sztuce kreatywności</w:t>
      </w:r>
      <w:r w:rsidRPr="007B033A">
        <w:rPr>
          <w:rFonts w:ascii="Arial" w:eastAsia="Times New Roman" w:hAnsi="Arial" w:cs="Arial"/>
          <w:sz w:val="24"/>
          <w:szCs w:val="24"/>
          <w:lang w:eastAsia="pl-PL"/>
        </w:rPr>
        <w:t>.</w:t>
      </w:r>
      <w:r>
        <w:rPr>
          <w:rFonts w:ascii="Arial" w:eastAsia="Times New Roman" w:hAnsi="Arial" w:cs="Arial"/>
          <w:sz w:val="24"/>
          <w:szCs w:val="24"/>
          <w:lang w:eastAsia="pl-PL"/>
        </w:rPr>
        <w:t xml:space="preserve"> Wychowawca lub specjalista zaprasza osoby uczące się, aby zgłaszały swoje potrzeby oraz oczekiwania związane z realizacją zajęć. Szczególną uwagę zwraca na uczniów i uczennice ze zróżnicowanymi potrzebami edukacyjnymi oraz możliwościami psychofizycznymi, dostosowując aktywności do ich</w:t>
      </w:r>
      <w:r w:rsidRPr="007936AF">
        <w:rPr>
          <w:rFonts w:ascii="Arial" w:eastAsia="Times New Roman" w:hAnsi="Arial" w:cs="Arial"/>
          <w:sz w:val="24"/>
          <w:szCs w:val="24"/>
          <w:lang w:eastAsia="pl-PL"/>
        </w:rPr>
        <w:t xml:space="preserve"> tempa uczenia się</w:t>
      </w:r>
      <w:r>
        <w:rPr>
          <w:rFonts w:ascii="Arial" w:eastAsia="Times New Roman" w:hAnsi="Arial" w:cs="Arial"/>
          <w:sz w:val="24"/>
          <w:szCs w:val="24"/>
          <w:lang w:eastAsia="pl-PL"/>
        </w:rPr>
        <w:t>. Ponadto r</w:t>
      </w:r>
      <w:r w:rsidRPr="007936AF">
        <w:rPr>
          <w:rFonts w:ascii="Arial" w:eastAsia="Times New Roman" w:hAnsi="Arial" w:cs="Arial"/>
          <w:sz w:val="24"/>
          <w:szCs w:val="24"/>
          <w:lang w:eastAsia="pl-PL"/>
        </w:rPr>
        <w:t>ozpoznani</w:t>
      </w:r>
      <w:r>
        <w:rPr>
          <w:rFonts w:ascii="Arial" w:eastAsia="Times New Roman" w:hAnsi="Arial" w:cs="Arial"/>
          <w:sz w:val="24"/>
          <w:szCs w:val="24"/>
          <w:lang w:eastAsia="pl-PL"/>
        </w:rPr>
        <w:t xml:space="preserve">e </w:t>
      </w:r>
      <w:r w:rsidRPr="007936AF">
        <w:rPr>
          <w:rFonts w:ascii="Arial" w:eastAsia="Times New Roman" w:hAnsi="Arial" w:cs="Arial"/>
          <w:sz w:val="24"/>
          <w:szCs w:val="24"/>
          <w:lang w:eastAsia="pl-PL"/>
        </w:rPr>
        <w:t xml:space="preserve">potencjału każdego ucznia </w:t>
      </w:r>
      <w:r>
        <w:rPr>
          <w:rFonts w:ascii="Arial" w:eastAsia="Times New Roman" w:hAnsi="Arial" w:cs="Arial"/>
          <w:sz w:val="24"/>
          <w:szCs w:val="24"/>
          <w:lang w:eastAsia="pl-PL"/>
        </w:rPr>
        <w:t xml:space="preserve">pozwala mu na optymalny dobór </w:t>
      </w:r>
      <w:r w:rsidRPr="007936AF">
        <w:rPr>
          <w:rFonts w:ascii="Arial" w:eastAsia="Times New Roman" w:hAnsi="Arial" w:cs="Arial"/>
          <w:sz w:val="24"/>
          <w:szCs w:val="24"/>
          <w:lang w:eastAsia="pl-PL"/>
        </w:rPr>
        <w:t xml:space="preserve"> form indywidualizacji nauczania. </w:t>
      </w:r>
      <w:r>
        <w:rPr>
          <w:rFonts w:ascii="Arial" w:eastAsia="Times New Roman" w:hAnsi="Arial" w:cs="Arial"/>
          <w:sz w:val="24"/>
          <w:szCs w:val="24"/>
          <w:lang w:eastAsia="pl-PL"/>
        </w:rPr>
        <w:t>Osoba prowadząca warsztaty</w:t>
      </w:r>
      <w:r w:rsidRPr="007936AF">
        <w:rPr>
          <w:rFonts w:ascii="Arial" w:eastAsia="Times New Roman" w:hAnsi="Arial" w:cs="Arial"/>
          <w:sz w:val="24"/>
          <w:szCs w:val="24"/>
          <w:lang w:eastAsia="pl-PL"/>
        </w:rPr>
        <w:t xml:space="preserve"> dobiera zadania</w:t>
      </w:r>
      <w:r>
        <w:rPr>
          <w:rFonts w:ascii="Arial" w:eastAsia="Times New Roman" w:hAnsi="Arial" w:cs="Arial"/>
          <w:sz w:val="24"/>
          <w:szCs w:val="24"/>
          <w:lang w:eastAsia="pl-PL"/>
        </w:rPr>
        <w:t xml:space="preserve"> i sposób ich wykonania</w:t>
      </w:r>
      <w:r w:rsidRPr="007936AF">
        <w:rPr>
          <w:rFonts w:ascii="Arial" w:eastAsia="Times New Roman" w:hAnsi="Arial" w:cs="Arial"/>
          <w:sz w:val="24"/>
          <w:szCs w:val="24"/>
          <w:lang w:eastAsia="pl-PL"/>
        </w:rPr>
        <w:t>, aby nie przerastały możliwości uczni</w:t>
      </w:r>
      <w:r>
        <w:rPr>
          <w:rFonts w:ascii="Arial" w:eastAsia="Times New Roman" w:hAnsi="Arial" w:cs="Arial"/>
          <w:sz w:val="24"/>
          <w:szCs w:val="24"/>
          <w:lang w:eastAsia="pl-PL"/>
        </w:rPr>
        <w:t>ów i uczennic oraz</w:t>
      </w:r>
      <w:r w:rsidRPr="007936AF">
        <w:rPr>
          <w:rFonts w:ascii="Arial" w:eastAsia="Times New Roman" w:hAnsi="Arial" w:cs="Arial"/>
          <w:sz w:val="24"/>
          <w:szCs w:val="24"/>
          <w:lang w:eastAsia="pl-PL"/>
        </w:rPr>
        <w:t xml:space="preserve"> nie powodowały obniżenia motywacji do radzenia sobie z wyzwaniami.</w:t>
      </w:r>
    </w:p>
    <w:p w14:paraId="2A807A50" w14:textId="50547F26" w:rsidR="00FD5BE5" w:rsidRPr="007B033A" w:rsidRDefault="00FD5BE5" w:rsidP="00FD5BE5">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2.</w:t>
      </w:r>
      <w:r w:rsidRPr="007B033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Kluczową aktywnością, która pozwala na dobre rozpoczęcie zajęć online oraz zbudowanie pozytywnej atmosfery w wirtualnym zespole uczniów i uczennic jest integracja. Choć zdalna edukacja nakłada pewne ograniczenia, to jednak warto je przełamać i zaangażować młodzież w ćwiczenia integrujące zespół.  Zbudowanie klimatu sprzyjającego życzliwej i przyjaznej współpracy oraz pozytywnej komunikacji w zespole to długotrwały proces, dlatego należy realizować go podczas każdego </w:t>
      </w:r>
      <w:r w:rsidRPr="00154A85">
        <w:rPr>
          <w:rFonts w:ascii="Arial" w:eastAsia="Times New Roman" w:hAnsi="Arial" w:cs="Arial"/>
          <w:sz w:val="24"/>
          <w:szCs w:val="24"/>
          <w:lang w:eastAsia="pl-PL"/>
        </w:rPr>
        <w:t>spotkania. W ramach integracji zespołu klasowego wychowawca lub specjalista prosi, aby każda osoba opowiedziała o sobie coś niezwykłego oraz odpowiedziała na pytanie: „</w:t>
      </w:r>
      <w:r w:rsidR="00154A85" w:rsidRPr="00154A85">
        <w:rPr>
          <w:rFonts w:ascii="Arial" w:eastAsia="Times New Roman" w:hAnsi="Arial" w:cs="Arial"/>
          <w:sz w:val="24"/>
          <w:szCs w:val="24"/>
          <w:lang w:eastAsia="pl-PL"/>
        </w:rPr>
        <w:t>Jakie niezwykłe rozwiązanie znajdę w związku ze stojącym przede mną nowym wyzwaniem?</w:t>
      </w:r>
      <w:r w:rsidRPr="00154A85">
        <w:rPr>
          <w:rFonts w:ascii="Arial" w:eastAsia="Times New Roman" w:hAnsi="Arial" w:cs="Arial"/>
          <w:sz w:val="24"/>
          <w:szCs w:val="24"/>
          <w:lang w:eastAsia="pl-PL"/>
        </w:rPr>
        <w:t xml:space="preserve">”. Odpowiedź </w:t>
      </w:r>
      <w:r>
        <w:rPr>
          <w:rFonts w:ascii="Arial" w:eastAsia="Times New Roman" w:hAnsi="Arial" w:cs="Arial"/>
          <w:sz w:val="24"/>
          <w:szCs w:val="24"/>
          <w:lang w:eastAsia="pl-PL"/>
        </w:rPr>
        <w:t xml:space="preserve">zostaje przekazana w formie ustnej bądź pisemnej, albo jako wizualizacja za pomocą grafiki, ikony, rysunku </w:t>
      </w:r>
      <w:r w:rsidRPr="007E51D4">
        <w:rPr>
          <w:rFonts w:ascii="Arial" w:eastAsia="Times New Roman" w:hAnsi="Arial" w:cs="Arial"/>
          <w:sz w:val="24"/>
          <w:szCs w:val="24"/>
          <w:lang w:eastAsia="pl-PL"/>
        </w:rPr>
        <w:t>przesłanego do wszystkich osób za pomocą Google Chat.</w:t>
      </w:r>
      <w:r>
        <w:rPr>
          <w:rFonts w:ascii="Arial" w:eastAsia="Times New Roman" w:hAnsi="Arial" w:cs="Arial"/>
          <w:sz w:val="24"/>
          <w:szCs w:val="24"/>
          <w:lang w:eastAsia="pl-PL"/>
        </w:rPr>
        <w:t xml:space="preserve"> </w:t>
      </w:r>
    </w:p>
    <w:p w14:paraId="69C3474B" w14:textId="36DB21F0" w:rsidR="00181735" w:rsidRPr="00181735" w:rsidRDefault="00FD5BE5" w:rsidP="00181735">
      <w:pPr>
        <w:spacing w:after="0" w:line="360" w:lineRule="auto"/>
        <w:ind w:firstLine="708"/>
        <w:rPr>
          <w:rFonts w:ascii="Arial" w:eastAsia="Times New Roman" w:hAnsi="Arial" w:cs="Arial"/>
          <w:bCs/>
          <w:sz w:val="24"/>
          <w:szCs w:val="24"/>
          <w:lang w:eastAsia="pl-PL"/>
        </w:rPr>
      </w:pPr>
      <w:r w:rsidRPr="007B033A">
        <w:rPr>
          <w:rFonts w:ascii="Arial" w:eastAsia="Times New Roman" w:hAnsi="Arial" w:cs="Arial"/>
          <w:b/>
          <w:sz w:val="24"/>
          <w:szCs w:val="24"/>
          <w:lang w:eastAsia="pl-PL"/>
        </w:rPr>
        <w:t>Część 3.</w:t>
      </w:r>
      <w:r w:rsidR="00181735" w:rsidRPr="00181735">
        <w:t xml:space="preserve"> </w:t>
      </w:r>
      <w:r w:rsidR="00181735" w:rsidRPr="00181735">
        <w:rPr>
          <w:rFonts w:ascii="Arial" w:eastAsia="Times New Roman" w:hAnsi="Arial" w:cs="Arial"/>
          <w:bCs/>
          <w:sz w:val="24"/>
          <w:szCs w:val="24"/>
          <w:lang w:eastAsia="pl-PL"/>
        </w:rPr>
        <w:t xml:space="preserve">Zadanie uczniów i uczennic polega na przedstawieniu siebie w trzech zdaniach. Przy czym dwa zdania zawierają wymyślone, nieprawdziwe informacje. Natomiast jedno zdanie przedstawia fakty zgodne z prawdą. Ćwiczenie online „Jedna prawda, dwie fantazje” zostaje zrealizowane w formie rundki bez przymusu na platformie do zdalnej edukacji MS </w:t>
      </w:r>
      <w:proofErr w:type="spellStart"/>
      <w:r w:rsidR="00181735" w:rsidRPr="00181735">
        <w:rPr>
          <w:rFonts w:ascii="Arial" w:eastAsia="Times New Roman" w:hAnsi="Arial" w:cs="Arial"/>
          <w:bCs/>
          <w:sz w:val="24"/>
          <w:szCs w:val="24"/>
          <w:lang w:eastAsia="pl-PL"/>
        </w:rPr>
        <w:t>Teams</w:t>
      </w:r>
      <w:proofErr w:type="spellEnd"/>
      <w:r w:rsidR="00181735" w:rsidRPr="00181735">
        <w:rPr>
          <w:rFonts w:ascii="Arial" w:eastAsia="Times New Roman" w:hAnsi="Arial" w:cs="Arial"/>
          <w:bCs/>
          <w:sz w:val="24"/>
          <w:szCs w:val="24"/>
          <w:lang w:eastAsia="pl-PL"/>
        </w:rPr>
        <w:t xml:space="preserve">. Rówieśnicy mają za zadanie rozpoznać, które informacje są prawdziwe, a które stanowią wytwór fantazji kolegi lub koleżanki. </w:t>
      </w:r>
    </w:p>
    <w:p w14:paraId="1DE12B60" w14:textId="0392EEAD" w:rsidR="00FD5BE5" w:rsidRPr="00181735" w:rsidRDefault="00181735" w:rsidP="00181735">
      <w:pPr>
        <w:spacing w:after="0" w:line="360" w:lineRule="auto"/>
        <w:ind w:firstLine="708"/>
        <w:rPr>
          <w:rFonts w:ascii="Arial" w:eastAsia="Times New Roman" w:hAnsi="Arial" w:cs="Arial"/>
          <w:bCs/>
          <w:sz w:val="24"/>
          <w:szCs w:val="24"/>
          <w:lang w:eastAsia="pl-PL"/>
        </w:rPr>
      </w:pPr>
      <w:r w:rsidRPr="00181735">
        <w:rPr>
          <w:rFonts w:ascii="Arial" w:eastAsia="Times New Roman" w:hAnsi="Arial" w:cs="Arial"/>
          <w:bCs/>
          <w:sz w:val="24"/>
          <w:szCs w:val="24"/>
          <w:lang w:eastAsia="pl-PL"/>
        </w:rPr>
        <w:t xml:space="preserve">Pytanie kluczowe, na które uczniowie i uczennice próbują udzielić odpowiedzi po wykonaniu ćwiczenia: „Jak rozpoznać prawdę od fantazji?”. Podczas współpracy </w:t>
      </w:r>
      <w:r w:rsidRPr="00181735">
        <w:rPr>
          <w:rFonts w:ascii="Arial" w:eastAsia="Times New Roman" w:hAnsi="Arial" w:cs="Arial"/>
          <w:bCs/>
          <w:sz w:val="24"/>
          <w:szCs w:val="24"/>
          <w:lang w:eastAsia="pl-PL"/>
        </w:rPr>
        <w:lastRenderedPageBreak/>
        <w:t xml:space="preserve">online w grupach korzystają z narzędzia do pracy zdalnej Google </w:t>
      </w:r>
      <w:proofErr w:type="spellStart"/>
      <w:r w:rsidRPr="00181735">
        <w:rPr>
          <w:rFonts w:ascii="Arial" w:eastAsia="Times New Roman" w:hAnsi="Arial" w:cs="Arial"/>
          <w:bCs/>
          <w:sz w:val="24"/>
          <w:szCs w:val="24"/>
          <w:lang w:eastAsia="pl-PL"/>
        </w:rPr>
        <w:t>Jamboard</w:t>
      </w:r>
      <w:proofErr w:type="spellEnd"/>
      <w:r w:rsidRPr="00181735">
        <w:rPr>
          <w:rFonts w:ascii="Arial" w:eastAsia="Times New Roman" w:hAnsi="Arial" w:cs="Arial"/>
          <w:bCs/>
          <w:sz w:val="24"/>
          <w:szCs w:val="24"/>
          <w:lang w:eastAsia="pl-PL"/>
        </w:rPr>
        <w:t>. Wspieranie przez wychowawcę lub specjalistę zaangażowania oraz motywacji uczniów i uczennic ze zróżnicowanymi potrzebami edukacyjnymi oraz możliwościami psychofizycznymi poprzez działania zachęcające ich do autorefleksji i samooceny w związku z aktywnościami podejmowanymi przez nich w ramach zdalnej edukacji.</w:t>
      </w:r>
    </w:p>
    <w:p w14:paraId="41725549" w14:textId="77777777" w:rsidR="00181735" w:rsidRPr="00181735" w:rsidRDefault="00FD5BE5" w:rsidP="00181735">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4.</w:t>
      </w:r>
      <w:r w:rsidRPr="007B033A">
        <w:rPr>
          <w:rFonts w:ascii="Arial" w:eastAsia="Times New Roman" w:hAnsi="Arial" w:cs="Arial"/>
          <w:sz w:val="24"/>
          <w:szCs w:val="24"/>
          <w:lang w:eastAsia="pl-PL"/>
        </w:rPr>
        <w:t xml:space="preserve"> </w:t>
      </w:r>
      <w:r w:rsidR="00181735" w:rsidRPr="00181735">
        <w:rPr>
          <w:rFonts w:ascii="Arial" w:eastAsia="Times New Roman" w:hAnsi="Arial" w:cs="Arial"/>
          <w:sz w:val="24"/>
          <w:szCs w:val="24"/>
          <w:lang w:eastAsia="pl-PL"/>
        </w:rPr>
        <w:t xml:space="preserve">Jeśli uczniowie i uczennice powędrowali myślami do czasów średniowiecznych? Jeśli wasz kolega jest aktualnie rycerzem zdobywającym warownię wroga, a wasza koleżanka dzielną wojowniczką pokonującą złośliwe i niebezpieczne stwory broniące wejścia do skarbnicy wiedzy tajemnej? Osoby biorące udział w warsztatach online poświęconych fantazjowaniu puszczają wodze swojej fantazji, odpowiadając na pytanie kluczowe „Co by było, gdybyś był/a…?”. </w:t>
      </w:r>
    </w:p>
    <w:p w14:paraId="6249D352" w14:textId="5A3EB360" w:rsidR="00FD5BE5" w:rsidRPr="00D128A1" w:rsidRDefault="00181735" w:rsidP="00181735">
      <w:pPr>
        <w:spacing w:after="0" w:line="360" w:lineRule="auto"/>
        <w:ind w:firstLine="708"/>
        <w:rPr>
          <w:rFonts w:ascii="Arial" w:eastAsia="Times New Roman" w:hAnsi="Arial" w:cs="Arial"/>
          <w:sz w:val="24"/>
          <w:szCs w:val="24"/>
          <w:lang w:eastAsia="pl-PL"/>
        </w:rPr>
      </w:pPr>
      <w:r w:rsidRPr="00181735">
        <w:rPr>
          <w:rFonts w:ascii="Arial" w:eastAsia="Times New Roman" w:hAnsi="Arial" w:cs="Arial"/>
          <w:sz w:val="24"/>
          <w:szCs w:val="24"/>
          <w:lang w:eastAsia="pl-PL"/>
        </w:rPr>
        <w:t xml:space="preserve">Podczas współpracy online w parach korzystają z narzędzia do pracy zdalnej Google </w:t>
      </w:r>
      <w:proofErr w:type="spellStart"/>
      <w:r w:rsidRPr="00181735">
        <w:rPr>
          <w:rFonts w:ascii="Arial" w:eastAsia="Times New Roman" w:hAnsi="Arial" w:cs="Arial"/>
          <w:sz w:val="24"/>
          <w:szCs w:val="24"/>
          <w:lang w:eastAsia="pl-PL"/>
        </w:rPr>
        <w:t>Forms</w:t>
      </w:r>
      <w:proofErr w:type="spellEnd"/>
      <w:r w:rsidRPr="00181735">
        <w:rPr>
          <w:rFonts w:ascii="Arial" w:eastAsia="Times New Roman" w:hAnsi="Arial" w:cs="Arial"/>
          <w:sz w:val="24"/>
          <w:szCs w:val="24"/>
          <w:lang w:eastAsia="pl-PL"/>
        </w:rPr>
        <w:t>. Uczniowie i uczennice ze zróżnicowanymi potrzebami edukacyjnymi oraz możliwościami psychofizycznymi powinni mieć w trakcie zajęć zdalnych zapewnioną możliwość wykorzystywania umownych znaków porządkujących wykonywanie zadania, na przykład w formie piktogramów czy znaków z systemów komunikacji alternatywnej.</w:t>
      </w:r>
    </w:p>
    <w:p w14:paraId="704152F2" w14:textId="77777777" w:rsidR="00D67152" w:rsidRDefault="00FD5BE5" w:rsidP="00181735">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5.</w:t>
      </w:r>
      <w:r w:rsidRPr="007B033A">
        <w:rPr>
          <w:rFonts w:ascii="Arial" w:eastAsia="Times New Roman" w:hAnsi="Arial" w:cs="Arial"/>
          <w:sz w:val="24"/>
          <w:szCs w:val="24"/>
          <w:lang w:eastAsia="pl-PL"/>
        </w:rPr>
        <w:t xml:space="preserve"> </w:t>
      </w:r>
      <w:r w:rsidR="00181735" w:rsidRPr="00181735">
        <w:rPr>
          <w:rFonts w:ascii="Arial" w:eastAsia="Times New Roman" w:hAnsi="Arial" w:cs="Arial"/>
          <w:sz w:val="24"/>
          <w:szCs w:val="24"/>
          <w:lang w:eastAsia="pl-PL"/>
        </w:rPr>
        <w:t xml:space="preserve">Wychowawca lub specjalista proponuje osobom biorącym udział w zdalnych warsztatach kreatywne ćwiczenie online polegające na stworzeniu z barwnej plamy fantastycznej wizualizacji. Wyczarowany z plamy fantastyczny obraz powstaje jako efekt kreatywnej pracy z barwną plamą namalowaną na wirtualnej tablicy Google </w:t>
      </w:r>
      <w:proofErr w:type="spellStart"/>
      <w:r w:rsidR="00181735" w:rsidRPr="00181735">
        <w:rPr>
          <w:rFonts w:ascii="Arial" w:eastAsia="Times New Roman" w:hAnsi="Arial" w:cs="Arial"/>
          <w:sz w:val="24"/>
          <w:szCs w:val="24"/>
          <w:lang w:eastAsia="pl-PL"/>
        </w:rPr>
        <w:t>Slides</w:t>
      </w:r>
      <w:proofErr w:type="spellEnd"/>
      <w:r w:rsidR="00181735" w:rsidRPr="00181735">
        <w:rPr>
          <w:rFonts w:ascii="Arial" w:eastAsia="Times New Roman" w:hAnsi="Arial" w:cs="Arial"/>
          <w:sz w:val="24"/>
          <w:szCs w:val="24"/>
          <w:lang w:eastAsia="pl-PL"/>
        </w:rPr>
        <w:t xml:space="preserve"> lub w innym programie do tworzenia grafiki online. </w:t>
      </w:r>
    </w:p>
    <w:p w14:paraId="386C2CAA" w14:textId="66268ECE" w:rsidR="00181735" w:rsidRPr="00181735" w:rsidRDefault="00181735" w:rsidP="00181735">
      <w:pPr>
        <w:spacing w:after="0" w:line="360" w:lineRule="auto"/>
        <w:ind w:firstLine="708"/>
        <w:rPr>
          <w:rFonts w:ascii="Arial" w:eastAsia="Times New Roman" w:hAnsi="Arial" w:cs="Arial"/>
          <w:sz w:val="24"/>
          <w:szCs w:val="24"/>
          <w:lang w:eastAsia="pl-PL"/>
        </w:rPr>
      </w:pPr>
      <w:r w:rsidRPr="00181735">
        <w:rPr>
          <w:rFonts w:ascii="Arial" w:eastAsia="Times New Roman" w:hAnsi="Arial" w:cs="Arial"/>
          <w:sz w:val="24"/>
          <w:szCs w:val="24"/>
          <w:lang w:eastAsia="pl-PL"/>
        </w:rPr>
        <w:t xml:space="preserve">Zadanie polega na dorysowaniu różnych elementów, tak aby powstał spójny projekt, dowolną techniką plastyczną w wersji cyfrowej lub tradycyjnej przez osoby współpracujące online w grupach. Potem następuje omówienie stworzonych wizualizacji na forum zespołu. </w:t>
      </w:r>
    </w:p>
    <w:p w14:paraId="453CDBA3" w14:textId="28FA487B" w:rsidR="00FD5BE5" w:rsidRPr="009F796A" w:rsidRDefault="00181735" w:rsidP="00181735">
      <w:pPr>
        <w:spacing w:after="0" w:line="360" w:lineRule="auto"/>
        <w:ind w:firstLine="708"/>
        <w:rPr>
          <w:rFonts w:ascii="Arial" w:hAnsi="Arial" w:cs="Arial"/>
          <w:b/>
          <w:bCs/>
          <w:sz w:val="24"/>
          <w:szCs w:val="24"/>
        </w:rPr>
      </w:pPr>
      <w:r w:rsidRPr="00181735">
        <w:rPr>
          <w:rFonts w:ascii="Arial" w:eastAsia="Times New Roman" w:hAnsi="Arial" w:cs="Arial"/>
          <w:sz w:val="24"/>
          <w:szCs w:val="24"/>
          <w:lang w:eastAsia="pl-PL"/>
        </w:rPr>
        <w:t xml:space="preserve"> Pytanie kluczowe, na które uczniowie i uczennice próbują udzielić odpowiedzi po wykonaniu ćwiczenia: „W jaki sposób zwizualizować to, co fantastyczne?”. Swoje pomysły wysyłają do osoby prowadzącej warsztaty online w wiadomości </w:t>
      </w:r>
      <w:proofErr w:type="spellStart"/>
      <w:r w:rsidRPr="00181735">
        <w:rPr>
          <w:rFonts w:ascii="Arial" w:eastAsia="Times New Roman" w:hAnsi="Arial" w:cs="Arial"/>
          <w:sz w:val="24"/>
          <w:szCs w:val="24"/>
          <w:lang w:eastAsia="pl-PL"/>
        </w:rPr>
        <w:t>Gmail</w:t>
      </w:r>
      <w:proofErr w:type="spellEnd"/>
      <w:r w:rsidRPr="00181735">
        <w:rPr>
          <w:rFonts w:ascii="Arial" w:eastAsia="Times New Roman" w:hAnsi="Arial" w:cs="Arial"/>
          <w:sz w:val="24"/>
          <w:szCs w:val="24"/>
          <w:lang w:eastAsia="pl-PL"/>
        </w:rPr>
        <w:t xml:space="preserve">. Promowanie przez wychowawcę lub specjalistę metody małych kroków oraz jednozadaniowości jako form pracy wspierających uczniów i uczennice ze zróżnicowanymi potrzebami edukacyjnymi oraz możliwościami psychofizycznymi podczas wykonywania zdalnie zadania, aby pomóc im w skupieniu się na </w:t>
      </w:r>
      <w:r w:rsidRPr="00181735">
        <w:rPr>
          <w:rFonts w:ascii="Arial" w:eastAsia="Times New Roman" w:hAnsi="Arial" w:cs="Arial"/>
          <w:sz w:val="24"/>
          <w:szCs w:val="24"/>
          <w:lang w:eastAsia="pl-PL"/>
        </w:rPr>
        <w:lastRenderedPageBreak/>
        <w:t>wykonywaniu jednej czynności na raz oraz zapobiec nienadążaniu przez nich za tempem pracy pozostałych osób biorących udział w zdalnych zajęciach.</w:t>
      </w:r>
    </w:p>
    <w:p w14:paraId="6761CCB9" w14:textId="77777777" w:rsidR="00D67152" w:rsidRDefault="00FD5BE5" w:rsidP="00181735">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6.</w:t>
      </w:r>
      <w:r w:rsidRPr="007B033A">
        <w:rPr>
          <w:rFonts w:ascii="Arial" w:eastAsia="Times New Roman" w:hAnsi="Arial" w:cs="Arial"/>
          <w:sz w:val="24"/>
          <w:szCs w:val="24"/>
          <w:lang w:eastAsia="pl-PL"/>
        </w:rPr>
        <w:t xml:space="preserve"> </w:t>
      </w:r>
      <w:r w:rsidR="00181735" w:rsidRPr="00181735">
        <w:rPr>
          <w:rFonts w:ascii="Arial" w:eastAsia="Times New Roman" w:hAnsi="Arial" w:cs="Arial"/>
          <w:sz w:val="24"/>
          <w:szCs w:val="24"/>
          <w:lang w:eastAsia="pl-PL"/>
        </w:rPr>
        <w:t xml:space="preserve">Czasami, zamiast pogłębiać frustrację spowodowaną niezrealizowanymi potrzebami i wyobrażać sobie jakby to było, gdyby fantazje nagle się spełniły, warto zrobić listę spraw, którymi nie chcemy się zajmować. Taka </w:t>
      </w:r>
      <w:proofErr w:type="spellStart"/>
      <w:r w:rsidR="00181735" w:rsidRPr="00181735">
        <w:rPr>
          <w:rFonts w:ascii="Arial" w:eastAsia="Times New Roman" w:hAnsi="Arial" w:cs="Arial"/>
          <w:sz w:val="24"/>
          <w:szCs w:val="24"/>
          <w:lang w:eastAsia="pl-PL"/>
        </w:rPr>
        <w:t>checklista</w:t>
      </w:r>
      <w:proofErr w:type="spellEnd"/>
      <w:r w:rsidR="00181735" w:rsidRPr="00181735">
        <w:rPr>
          <w:rFonts w:ascii="Arial" w:eastAsia="Times New Roman" w:hAnsi="Arial" w:cs="Arial"/>
          <w:sz w:val="24"/>
          <w:szCs w:val="24"/>
          <w:lang w:eastAsia="pl-PL"/>
        </w:rPr>
        <w:t xml:space="preserve"> może zawierać tematy</w:t>
      </w:r>
      <w:r w:rsidR="00D67152">
        <w:rPr>
          <w:rFonts w:ascii="Arial" w:eastAsia="Times New Roman" w:hAnsi="Arial" w:cs="Arial"/>
          <w:sz w:val="24"/>
          <w:szCs w:val="24"/>
          <w:lang w:eastAsia="pl-PL"/>
        </w:rPr>
        <w:t>:</w:t>
      </w:r>
    </w:p>
    <w:p w14:paraId="7A81F301" w14:textId="77777777" w:rsidR="00D67152" w:rsidRDefault="00181735" w:rsidP="00D67152">
      <w:pPr>
        <w:pStyle w:val="Akapitzlist"/>
        <w:numPr>
          <w:ilvl w:val="0"/>
          <w:numId w:val="41"/>
        </w:numPr>
        <w:spacing w:after="0" w:line="360" w:lineRule="auto"/>
        <w:rPr>
          <w:rFonts w:ascii="Arial" w:eastAsia="Times New Roman" w:hAnsi="Arial" w:cs="Arial"/>
          <w:sz w:val="24"/>
          <w:szCs w:val="24"/>
          <w:lang w:eastAsia="pl-PL"/>
        </w:rPr>
      </w:pPr>
      <w:r w:rsidRPr="00D67152">
        <w:rPr>
          <w:rFonts w:ascii="Arial" w:eastAsia="Times New Roman" w:hAnsi="Arial" w:cs="Arial"/>
          <w:sz w:val="24"/>
          <w:szCs w:val="24"/>
          <w:lang w:eastAsia="pl-PL"/>
        </w:rPr>
        <w:t xml:space="preserve">sprawiające trudności, męczące, nielubiane lub w jakiś sposób ograniczające myślenie, działanie, planowanie lub realizowanie celów i marzeń. </w:t>
      </w:r>
    </w:p>
    <w:p w14:paraId="327192BF" w14:textId="195C06EA" w:rsidR="00181735" w:rsidRPr="00D67152" w:rsidRDefault="00181735" w:rsidP="00D67152">
      <w:pPr>
        <w:spacing w:after="0" w:line="360" w:lineRule="auto"/>
        <w:rPr>
          <w:rFonts w:ascii="Arial" w:eastAsia="Times New Roman" w:hAnsi="Arial" w:cs="Arial"/>
          <w:sz w:val="24"/>
          <w:szCs w:val="24"/>
          <w:lang w:eastAsia="pl-PL"/>
        </w:rPr>
      </w:pPr>
      <w:r w:rsidRPr="00D67152">
        <w:rPr>
          <w:rFonts w:ascii="Arial" w:eastAsia="Times New Roman" w:hAnsi="Arial" w:cs="Arial"/>
          <w:sz w:val="24"/>
          <w:szCs w:val="24"/>
          <w:lang w:eastAsia="pl-PL"/>
        </w:rPr>
        <w:t>Uczniowie i uczennice współpracując online w parach próbują stworzyć listę kontrolną, na której ujmują przykładowe ograniczające przekonania.</w:t>
      </w:r>
    </w:p>
    <w:p w14:paraId="4AC2D6CE" w14:textId="4A17681A" w:rsidR="00FD5BE5" w:rsidRPr="00181735" w:rsidRDefault="00181735" w:rsidP="00181735">
      <w:pPr>
        <w:spacing w:after="0" w:line="360" w:lineRule="auto"/>
        <w:ind w:firstLine="708"/>
        <w:rPr>
          <w:rFonts w:ascii="Arial" w:eastAsia="Times New Roman" w:hAnsi="Arial" w:cs="Arial"/>
          <w:sz w:val="24"/>
          <w:szCs w:val="24"/>
          <w:lang w:eastAsia="pl-PL"/>
        </w:rPr>
      </w:pPr>
      <w:r w:rsidRPr="00181735">
        <w:rPr>
          <w:rFonts w:ascii="Arial" w:eastAsia="Times New Roman" w:hAnsi="Arial" w:cs="Arial"/>
          <w:sz w:val="24"/>
          <w:szCs w:val="24"/>
          <w:lang w:eastAsia="pl-PL"/>
        </w:rPr>
        <w:t xml:space="preserve">Pytanie kluczowe, na które młodzież próbuje udzielić odpowiedzi po wykonaniu ćwiczenia: „Jak pokonać ograniczenia?”. Podczas pracy korzystają z narzędzia do pracy zdalnej Google </w:t>
      </w:r>
      <w:proofErr w:type="spellStart"/>
      <w:r w:rsidRPr="00181735">
        <w:rPr>
          <w:rFonts w:ascii="Arial" w:eastAsia="Times New Roman" w:hAnsi="Arial" w:cs="Arial"/>
          <w:sz w:val="24"/>
          <w:szCs w:val="24"/>
          <w:lang w:eastAsia="pl-PL"/>
        </w:rPr>
        <w:t>Jamboard</w:t>
      </w:r>
      <w:proofErr w:type="spellEnd"/>
      <w:r w:rsidRPr="00181735">
        <w:rPr>
          <w:rFonts w:ascii="Arial" w:eastAsia="Times New Roman" w:hAnsi="Arial" w:cs="Arial"/>
          <w:sz w:val="24"/>
          <w:szCs w:val="24"/>
          <w:lang w:eastAsia="pl-PL"/>
        </w:rPr>
        <w:t xml:space="preserve">. Uczniowie i uczennice ze zróżnicowanymi potrzebami edukacyjnymi oraz możliwościami psychofizycznymi otrzymują od wychowawcy lub innego specjalisty możliwość stosowania różnorodnych form pracy wspomagających rozumienie poprzez wykorzystywanie wirtualnych </w:t>
      </w:r>
      <w:proofErr w:type="spellStart"/>
      <w:r w:rsidRPr="00181735">
        <w:rPr>
          <w:rFonts w:ascii="Arial" w:eastAsia="Times New Roman" w:hAnsi="Arial" w:cs="Arial"/>
          <w:sz w:val="24"/>
          <w:szCs w:val="24"/>
          <w:lang w:eastAsia="pl-PL"/>
        </w:rPr>
        <w:t>checklists</w:t>
      </w:r>
      <w:proofErr w:type="spellEnd"/>
      <w:r w:rsidRPr="00181735">
        <w:rPr>
          <w:rFonts w:ascii="Arial" w:eastAsia="Times New Roman" w:hAnsi="Arial" w:cs="Arial"/>
          <w:sz w:val="24"/>
          <w:szCs w:val="24"/>
          <w:lang w:eastAsia="pl-PL"/>
        </w:rPr>
        <w:t xml:space="preserve">, karteczek, </w:t>
      </w:r>
      <w:proofErr w:type="spellStart"/>
      <w:r w:rsidRPr="00181735">
        <w:rPr>
          <w:rFonts w:ascii="Arial" w:eastAsia="Times New Roman" w:hAnsi="Arial" w:cs="Arial"/>
          <w:sz w:val="24"/>
          <w:szCs w:val="24"/>
          <w:lang w:eastAsia="pl-PL"/>
        </w:rPr>
        <w:t>organizerów</w:t>
      </w:r>
      <w:proofErr w:type="spellEnd"/>
      <w:r w:rsidRPr="00181735">
        <w:rPr>
          <w:rFonts w:ascii="Arial" w:eastAsia="Times New Roman" w:hAnsi="Arial" w:cs="Arial"/>
          <w:sz w:val="24"/>
          <w:szCs w:val="24"/>
          <w:lang w:eastAsia="pl-PL"/>
        </w:rPr>
        <w:t xml:space="preserve"> wspierających stopień oraz sposób wykonywania zadania na zajęciach zdalnych.</w:t>
      </w:r>
    </w:p>
    <w:p w14:paraId="4C059B76" w14:textId="77777777" w:rsidR="00181735" w:rsidRDefault="00FD5BE5" w:rsidP="00181735">
      <w:pPr>
        <w:spacing w:after="0" w:line="360" w:lineRule="auto"/>
        <w:ind w:firstLine="708"/>
        <w:rPr>
          <w:rFonts w:ascii="Arial" w:hAnsi="Arial" w:cs="Arial"/>
          <w:sz w:val="24"/>
          <w:szCs w:val="24"/>
        </w:rPr>
      </w:pPr>
      <w:r w:rsidRPr="00181735">
        <w:rPr>
          <w:rFonts w:ascii="Arial" w:eastAsia="Times New Roman" w:hAnsi="Arial" w:cs="Arial"/>
          <w:b/>
          <w:sz w:val="24"/>
          <w:szCs w:val="24"/>
          <w:lang w:eastAsia="pl-PL"/>
        </w:rPr>
        <w:t>Część 7.</w:t>
      </w:r>
      <w:r w:rsidRPr="00181735">
        <w:rPr>
          <w:rFonts w:ascii="Arial" w:hAnsi="Arial" w:cs="Arial"/>
          <w:sz w:val="24"/>
          <w:szCs w:val="24"/>
        </w:rPr>
        <w:t xml:space="preserve"> </w:t>
      </w:r>
      <w:r w:rsidR="00181735" w:rsidRPr="00181735">
        <w:rPr>
          <w:rFonts w:ascii="Arial" w:hAnsi="Arial" w:cs="Arial"/>
          <w:sz w:val="24"/>
          <w:szCs w:val="24"/>
        </w:rPr>
        <w:t xml:space="preserve">Uczniowie i uczennice pracują z kartą pracy udostępnioną im przez wychowawcę lub specjalistę za pośrednictwem narzędzia Google </w:t>
      </w:r>
      <w:proofErr w:type="spellStart"/>
      <w:r w:rsidR="00181735" w:rsidRPr="00181735">
        <w:rPr>
          <w:rFonts w:ascii="Arial" w:hAnsi="Arial" w:cs="Arial"/>
          <w:sz w:val="24"/>
          <w:szCs w:val="24"/>
        </w:rPr>
        <w:t>Slides</w:t>
      </w:r>
      <w:proofErr w:type="spellEnd"/>
      <w:r w:rsidR="00181735" w:rsidRPr="00181735">
        <w:rPr>
          <w:rFonts w:ascii="Arial" w:hAnsi="Arial" w:cs="Arial"/>
          <w:sz w:val="24"/>
          <w:szCs w:val="24"/>
        </w:rPr>
        <w:t xml:space="preserve">. Zadanie ich polega na sformułowaniu odpowiedzi na cztery pytania: </w:t>
      </w:r>
    </w:p>
    <w:p w14:paraId="7730C1D1" w14:textId="77777777" w:rsidR="00181735" w:rsidRPr="00181735" w:rsidRDefault="00181735" w:rsidP="00181735">
      <w:pPr>
        <w:pStyle w:val="Akapitzlist"/>
        <w:numPr>
          <w:ilvl w:val="0"/>
          <w:numId w:val="40"/>
        </w:numPr>
        <w:spacing w:after="0" w:line="360" w:lineRule="auto"/>
        <w:rPr>
          <w:rFonts w:ascii="Arial" w:hAnsi="Arial" w:cs="Arial"/>
          <w:sz w:val="24"/>
          <w:szCs w:val="24"/>
        </w:rPr>
      </w:pPr>
      <w:r w:rsidRPr="00181735">
        <w:rPr>
          <w:rFonts w:ascii="Arial" w:hAnsi="Arial" w:cs="Arial"/>
          <w:sz w:val="24"/>
          <w:szCs w:val="24"/>
        </w:rPr>
        <w:t xml:space="preserve">„Jak myślę, że jest rzeczywiście?”, </w:t>
      </w:r>
    </w:p>
    <w:p w14:paraId="22248AD7" w14:textId="77777777" w:rsidR="00181735" w:rsidRPr="00181735" w:rsidRDefault="00181735" w:rsidP="00181735">
      <w:pPr>
        <w:pStyle w:val="Akapitzlist"/>
        <w:numPr>
          <w:ilvl w:val="0"/>
          <w:numId w:val="40"/>
        </w:numPr>
        <w:spacing w:after="0" w:line="360" w:lineRule="auto"/>
        <w:rPr>
          <w:rFonts w:ascii="Arial" w:hAnsi="Arial" w:cs="Arial"/>
          <w:sz w:val="24"/>
          <w:szCs w:val="24"/>
        </w:rPr>
      </w:pPr>
      <w:r w:rsidRPr="00181735">
        <w:rPr>
          <w:rFonts w:ascii="Arial" w:hAnsi="Arial" w:cs="Arial"/>
          <w:sz w:val="24"/>
          <w:szCs w:val="24"/>
        </w:rPr>
        <w:t xml:space="preserve">„Jak wyobrażam sobie, że jest?”, </w:t>
      </w:r>
    </w:p>
    <w:p w14:paraId="658F6BCA" w14:textId="77777777" w:rsidR="00181735" w:rsidRPr="00181735" w:rsidRDefault="00181735" w:rsidP="00181735">
      <w:pPr>
        <w:pStyle w:val="Akapitzlist"/>
        <w:numPr>
          <w:ilvl w:val="0"/>
          <w:numId w:val="40"/>
        </w:numPr>
        <w:spacing w:after="0" w:line="360" w:lineRule="auto"/>
        <w:rPr>
          <w:rFonts w:ascii="Arial" w:hAnsi="Arial" w:cs="Arial"/>
          <w:sz w:val="24"/>
          <w:szCs w:val="24"/>
        </w:rPr>
      </w:pPr>
      <w:r w:rsidRPr="00181735">
        <w:rPr>
          <w:rFonts w:ascii="Arial" w:hAnsi="Arial" w:cs="Arial"/>
          <w:sz w:val="24"/>
          <w:szCs w:val="24"/>
        </w:rPr>
        <w:t xml:space="preserve">„Dlaczego tak nie jest, jak sobie  wyobrażam?”, </w:t>
      </w:r>
    </w:p>
    <w:p w14:paraId="5618D530" w14:textId="77777777" w:rsidR="00181735" w:rsidRPr="00181735" w:rsidRDefault="00181735" w:rsidP="00181735">
      <w:pPr>
        <w:pStyle w:val="Akapitzlist"/>
        <w:numPr>
          <w:ilvl w:val="0"/>
          <w:numId w:val="40"/>
        </w:numPr>
        <w:spacing w:after="0" w:line="360" w:lineRule="auto"/>
        <w:rPr>
          <w:rFonts w:ascii="Arial" w:hAnsi="Arial" w:cs="Arial"/>
          <w:sz w:val="24"/>
          <w:szCs w:val="24"/>
        </w:rPr>
      </w:pPr>
      <w:r w:rsidRPr="00181735">
        <w:rPr>
          <w:rFonts w:ascii="Arial" w:hAnsi="Arial" w:cs="Arial"/>
          <w:sz w:val="24"/>
          <w:szCs w:val="24"/>
        </w:rPr>
        <w:t xml:space="preserve">„Co zrobić, żeby było tak, jak sobie wyobrażam?”. </w:t>
      </w:r>
    </w:p>
    <w:p w14:paraId="4AD15321" w14:textId="4A2705DD" w:rsidR="00181735" w:rsidRPr="00181735" w:rsidRDefault="00181735" w:rsidP="00181735">
      <w:pPr>
        <w:spacing w:after="0" w:line="360" w:lineRule="auto"/>
        <w:ind w:firstLine="708"/>
        <w:rPr>
          <w:rFonts w:ascii="Arial" w:hAnsi="Arial" w:cs="Arial"/>
          <w:sz w:val="24"/>
          <w:szCs w:val="24"/>
        </w:rPr>
      </w:pPr>
      <w:r w:rsidRPr="00181735">
        <w:rPr>
          <w:rFonts w:ascii="Arial" w:hAnsi="Arial" w:cs="Arial"/>
          <w:sz w:val="24"/>
          <w:szCs w:val="24"/>
        </w:rPr>
        <w:t xml:space="preserve">Współpracując online w parach omawiają znany im z własnego doświadczenia problem, który przedstawiają zarówno w realnym jak również wyobrażonym/fantastycznym wymiarze. Chodzi o to, aby opisali bliskie im zagadnienie, w szczególności takie jakie ono jest w rzeczywistości oraz jak mogłoby ono wyglądać inaczej, zgodnie z ich potrzebami, oczekiwaniami, marzeniami.  </w:t>
      </w:r>
    </w:p>
    <w:p w14:paraId="2FB76777" w14:textId="5B6EFD51" w:rsidR="00FD5BE5" w:rsidRPr="00181735" w:rsidRDefault="00181735" w:rsidP="00181735">
      <w:pPr>
        <w:spacing w:after="0" w:line="360" w:lineRule="auto"/>
        <w:ind w:firstLine="708"/>
        <w:rPr>
          <w:rFonts w:ascii="Arial" w:eastAsia="Times New Roman" w:hAnsi="Arial" w:cs="Arial"/>
          <w:b/>
          <w:sz w:val="24"/>
          <w:szCs w:val="24"/>
          <w:lang w:eastAsia="pl-PL"/>
        </w:rPr>
      </w:pPr>
      <w:r w:rsidRPr="00181735">
        <w:rPr>
          <w:rFonts w:ascii="Arial" w:hAnsi="Arial" w:cs="Arial"/>
          <w:sz w:val="24"/>
          <w:szCs w:val="24"/>
        </w:rPr>
        <w:t xml:space="preserve">Pytanie kluczowe, na które uczniowie i uczennice próbują udzielić odpowiedzi w trakcie wykonywania zadania: „Co zrobić, aby urzeczywistnić to, co wyobrażone?”. Podczas pracy korzystają z narzędzia do pracy zdalnej Google </w:t>
      </w:r>
      <w:proofErr w:type="spellStart"/>
      <w:r w:rsidRPr="00181735">
        <w:rPr>
          <w:rFonts w:ascii="Arial" w:hAnsi="Arial" w:cs="Arial"/>
          <w:sz w:val="24"/>
          <w:szCs w:val="24"/>
        </w:rPr>
        <w:t>Docs</w:t>
      </w:r>
      <w:proofErr w:type="spellEnd"/>
      <w:r w:rsidRPr="00181735">
        <w:rPr>
          <w:rFonts w:ascii="Arial" w:hAnsi="Arial" w:cs="Arial"/>
          <w:sz w:val="24"/>
          <w:szCs w:val="24"/>
        </w:rPr>
        <w:t xml:space="preserve">. Wychowawca </w:t>
      </w:r>
      <w:r w:rsidRPr="00181735">
        <w:rPr>
          <w:rFonts w:ascii="Arial" w:hAnsi="Arial" w:cs="Arial"/>
          <w:sz w:val="24"/>
          <w:szCs w:val="24"/>
        </w:rPr>
        <w:lastRenderedPageBreak/>
        <w:t>lub specjalista organizujący proces uczenia się na zajęciach powinien na bieżąco monitorować stopień zrozumienia przez uczniów i uczennice ze zróżnicowanymi potrzebami edukacyjnymi oraz możliwościami psychofizycznymi adresowanych do nich poleceń i instrukcji w ramach wykonywanego zdalnie zadania.</w:t>
      </w:r>
    </w:p>
    <w:p w14:paraId="2A0916C6" w14:textId="77777777" w:rsidR="00FD5BE5" w:rsidRDefault="00FD5BE5" w:rsidP="00FD5BE5">
      <w:pPr>
        <w:spacing w:after="0" w:line="360" w:lineRule="auto"/>
        <w:ind w:firstLine="708"/>
        <w:rPr>
          <w:rFonts w:ascii="Arial" w:hAnsi="Arial" w:cs="Arial"/>
          <w:bCs/>
          <w:sz w:val="24"/>
          <w:szCs w:val="24"/>
        </w:rPr>
      </w:pPr>
      <w:r w:rsidRPr="007B033A">
        <w:rPr>
          <w:rFonts w:ascii="Arial" w:hAnsi="Arial" w:cs="Arial"/>
          <w:b/>
          <w:sz w:val="24"/>
          <w:szCs w:val="24"/>
        </w:rPr>
        <w:t>EWALUACJA ZAJĘĆ</w:t>
      </w:r>
      <w:r>
        <w:rPr>
          <w:rFonts w:ascii="Arial" w:hAnsi="Arial" w:cs="Arial"/>
          <w:b/>
          <w:sz w:val="24"/>
          <w:szCs w:val="24"/>
        </w:rPr>
        <w:t xml:space="preserve"> </w:t>
      </w:r>
    </w:p>
    <w:p w14:paraId="39BB7BE7" w14:textId="4008235C" w:rsidR="00FD5BE5" w:rsidRPr="00064074" w:rsidRDefault="00FD5BE5" w:rsidP="00FD5BE5">
      <w:pPr>
        <w:spacing w:after="0" w:line="360" w:lineRule="auto"/>
        <w:ind w:firstLine="708"/>
        <w:rPr>
          <w:rFonts w:ascii="Arial" w:hAnsi="Arial" w:cs="Arial"/>
          <w:bCs/>
          <w:sz w:val="24"/>
          <w:szCs w:val="24"/>
        </w:rPr>
      </w:pPr>
      <w:r>
        <w:rPr>
          <w:rFonts w:ascii="Arial" w:hAnsi="Arial" w:cs="Arial"/>
          <w:bCs/>
          <w:sz w:val="24"/>
          <w:szCs w:val="24"/>
        </w:rPr>
        <w:t xml:space="preserve">W </w:t>
      </w:r>
      <w:r w:rsidRPr="00181735">
        <w:rPr>
          <w:rFonts w:ascii="Arial" w:hAnsi="Arial" w:cs="Arial"/>
          <w:bCs/>
          <w:sz w:val="24"/>
          <w:szCs w:val="24"/>
        </w:rPr>
        <w:t xml:space="preserve">podsumowującej fazie zajęć online wychowawca lub specjalista planuje ich ewaluację. Uczniowie i uczennice wspólnie ustalają odpowiedzi na pięć kluczowych pytań uwzględnionych w przebiegu zajęć: </w:t>
      </w:r>
      <w:r w:rsidR="00181735" w:rsidRPr="00181735">
        <w:rPr>
          <w:rFonts w:ascii="Arial" w:hAnsi="Arial" w:cs="Arial"/>
          <w:bCs/>
          <w:sz w:val="24"/>
          <w:szCs w:val="24"/>
        </w:rPr>
        <w:t>„Jak rozpoznać prawdę od fantazji?”, „Co by było, gdyby?”, „W jaki sposób zwizualizować to, co fantastyczne?”, „Jak pokonać ograniczenia?”,  „Co zrobić, aby urzeczywistnić to, co wyobrażone?”</w:t>
      </w:r>
      <w:r w:rsidRPr="009A2A6C">
        <w:rPr>
          <w:rFonts w:ascii="Arial" w:hAnsi="Arial" w:cs="Arial"/>
          <w:bCs/>
          <w:sz w:val="24"/>
          <w:szCs w:val="24"/>
        </w:rPr>
        <w:t xml:space="preserve">. Efekty </w:t>
      </w:r>
      <w:r>
        <w:rPr>
          <w:rFonts w:ascii="Arial" w:hAnsi="Arial" w:cs="Arial"/>
          <w:bCs/>
          <w:sz w:val="24"/>
          <w:szCs w:val="24"/>
        </w:rPr>
        <w:t>swojej współ</w:t>
      </w:r>
      <w:r w:rsidRPr="009A2A6C">
        <w:rPr>
          <w:rFonts w:ascii="Arial" w:hAnsi="Arial" w:cs="Arial"/>
          <w:bCs/>
          <w:sz w:val="24"/>
          <w:szCs w:val="24"/>
        </w:rPr>
        <w:t xml:space="preserve">pracy </w:t>
      </w:r>
      <w:r>
        <w:rPr>
          <w:rFonts w:ascii="Arial" w:hAnsi="Arial" w:cs="Arial"/>
          <w:bCs/>
          <w:sz w:val="24"/>
          <w:szCs w:val="24"/>
        </w:rPr>
        <w:t xml:space="preserve">online </w:t>
      </w:r>
      <w:r w:rsidRPr="009A2A6C">
        <w:rPr>
          <w:rFonts w:ascii="Arial" w:hAnsi="Arial" w:cs="Arial"/>
          <w:bCs/>
          <w:sz w:val="24"/>
          <w:szCs w:val="24"/>
        </w:rPr>
        <w:t xml:space="preserve">udostępniają w formularzach </w:t>
      </w:r>
      <w:r>
        <w:rPr>
          <w:rFonts w:ascii="Arial" w:hAnsi="Arial" w:cs="Arial"/>
          <w:bCs/>
          <w:sz w:val="24"/>
          <w:szCs w:val="24"/>
        </w:rPr>
        <w:t xml:space="preserve">Google </w:t>
      </w:r>
      <w:proofErr w:type="spellStart"/>
      <w:r w:rsidRPr="007A76F6">
        <w:rPr>
          <w:rFonts w:ascii="Arial" w:hAnsi="Arial" w:cs="Arial"/>
          <w:bCs/>
          <w:sz w:val="24"/>
          <w:szCs w:val="24"/>
        </w:rPr>
        <w:t>Forms</w:t>
      </w:r>
      <w:proofErr w:type="spellEnd"/>
      <w:r>
        <w:rPr>
          <w:rFonts w:ascii="Arial" w:hAnsi="Arial" w:cs="Arial"/>
          <w:bCs/>
          <w:sz w:val="24"/>
          <w:szCs w:val="24"/>
        </w:rPr>
        <w:t>. Osoba prowadząca na bieżąco w</w:t>
      </w:r>
      <w:r w:rsidRPr="00064074">
        <w:rPr>
          <w:rFonts w:ascii="Arial" w:hAnsi="Arial" w:cs="Arial"/>
          <w:bCs/>
          <w:sz w:val="24"/>
          <w:szCs w:val="24"/>
        </w:rPr>
        <w:t>spiera</w:t>
      </w:r>
      <w:r>
        <w:rPr>
          <w:rFonts w:ascii="Arial" w:hAnsi="Arial" w:cs="Arial"/>
          <w:bCs/>
          <w:sz w:val="24"/>
          <w:szCs w:val="24"/>
        </w:rPr>
        <w:t xml:space="preserve"> </w:t>
      </w:r>
      <w:r w:rsidRPr="00064074">
        <w:rPr>
          <w:rFonts w:ascii="Arial" w:hAnsi="Arial" w:cs="Arial"/>
          <w:bCs/>
          <w:sz w:val="24"/>
          <w:szCs w:val="24"/>
        </w:rPr>
        <w:t>motywacj</w:t>
      </w:r>
      <w:r>
        <w:rPr>
          <w:rFonts w:ascii="Arial" w:hAnsi="Arial" w:cs="Arial"/>
          <w:bCs/>
          <w:sz w:val="24"/>
          <w:szCs w:val="24"/>
        </w:rPr>
        <w:t>ę</w:t>
      </w:r>
      <w:r w:rsidRPr="00064074">
        <w:rPr>
          <w:rFonts w:ascii="Arial" w:hAnsi="Arial" w:cs="Arial"/>
          <w:bCs/>
          <w:sz w:val="24"/>
          <w:szCs w:val="24"/>
        </w:rPr>
        <w:t xml:space="preserve"> oraz zaangażowani</w:t>
      </w:r>
      <w:r>
        <w:rPr>
          <w:rFonts w:ascii="Arial" w:hAnsi="Arial" w:cs="Arial"/>
          <w:bCs/>
          <w:sz w:val="24"/>
          <w:szCs w:val="24"/>
        </w:rPr>
        <w:t>e</w:t>
      </w:r>
      <w:r w:rsidRPr="00064074">
        <w:rPr>
          <w:rFonts w:ascii="Arial" w:hAnsi="Arial" w:cs="Arial"/>
          <w:bCs/>
          <w:sz w:val="24"/>
          <w:szCs w:val="24"/>
        </w:rPr>
        <w:t xml:space="preserve"> uczniów i uczennic ze zróżnicowanymi potrzebami edukacyjnymi oraz możliwościami psychofizycznymi do wykonywania zadania online</w:t>
      </w:r>
      <w:r>
        <w:rPr>
          <w:rFonts w:ascii="Arial" w:hAnsi="Arial" w:cs="Arial"/>
          <w:bCs/>
          <w:sz w:val="24"/>
          <w:szCs w:val="24"/>
        </w:rPr>
        <w:t>.</w:t>
      </w:r>
      <w:r w:rsidRPr="00064074">
        <w:rPr>
          <w:rFonts w:ascii="Arial" w:hAnsi="Arial" w:cs="Arial"/>
          <w:bCs/>
          <w:sz w:val="24"/>
          <w:szCs w:val="24"/>
        </w:rPr>
        <w:t xml:space="preserve"> </w:t>
      </w:r>
      <w:r>
        <w:rPr>
          <w:rFonts w:ascii="Arial" w:hAnsi="Arial" w:cs="Arial"/>
          <w:bCs/>
          <w:sz w:val="24"/>
          <w:szCs w:val="24"/>
        </w:rPr>
        <w:t xml:space="preserve">Czyni to </w:t>
      </w:r>
      <w:r w:rsidRPr="00064074">
        <w:rPr>
          <w:rFonts w:ascii="Arial" w:hAnsi="Arial" w:cs="Arial"/>
          <w:bCs/>
          <w:sz w:val="24"/>
          <w:szCs w:val="24"/>
        </w:rPr>
        <w:t>w formie udzielanej ustnej bądź pisemnej konstruktywnej informacji zwrotnej</w:t>
      </w:r>
      <w:r w:rsidRPr="00C024FA">
        <w:t xml:space="preserve"> </w:t>
      </w:r>
      <w:r>
        <w:rPr>
          <w:rFonts w:ascii="Arial" w:hAnsi="Arial" w:cs="Arial"/>
          <w:bCs/>
          <w:sz w:val="24"/>
          <w:szCs w:val="24"/>
        </w:rPr>
        <w:t>online</w:t>
      </w:r>
      <w:r w:rsidRPr="00C024FA">
        <w:t xml:space="preserve"> </w:t>
      </w:r>
      <w:r w:rsidRPr="00C024FA">
        <w:rPr>
          <w:rFonts w:ascii="Arial" w:hAnsi="Arial" w:cs="Arial"/>
          <w:bCs/>
          <w:sz w:val="24"/>
          <w:szCs w:val="24"/>
        </w:rPr>
        <w:t>z wykorzystaniem narzędzia</w:t>
      </w:r>
      <w:r>
        <w:rPr>
          <w:rFonts w:ascii="Arial" w:hAnsi="Arial" w:cs="Arial"/>
          <w:bCs/>
          <w:sz w:val="24"/>
          <w:szCs w:val="24"/>
        </w:rPr>
        <w:t xml:space="preserve"> </w:t>
      </w:r>
      <w:r w:rsidRPr="00C024FA">
        <w:rPr>
          <w:rFonts w:ascii="Arial" w:hAnsi="Arial" w:cs="Arial"/>
          <w:bCs/>
          <w:sz w:val="24"/>
          <w:szCs w:val="24"/>
        </w:rPr>
        <w:t>Google Chat</w:t>
      </w:r>
      <w:r w:rsidRPr="00064074">
        <w:rPr>
          <w:rFonts w:ascii="Arial" w:hAnsi="Arial" w:cs="Arial"/>
          <w:bCs/>
          <w:sz w:val="24"/>
          <w:szCs w:val="24"/>
        </w:rPr>
        <w:t>.</w:t>
      </w:r>
      <w:r>
        <w:rPr>
          <w:rFonts w:ascii="Arial" w:hAnsi="Arial" w:cs="Arial"/>
          <w:bCs/>
          <w:sz w:val="24"/>
          <w:szCs w:val="24"/>
        </w:rPr>
        <w:t xml:space="preserve"> </w:t>
      </w:r>
    </w:p>
    <w:p w14:paraId="33B0F1A3" w14:textId="77777777" w:rsidR="00FD5BE5" w:rsidRDefault="00FD5BE5" w:rsidP="0061646F">
      <w:pPr>
        <w:pStyle w:val="Nagwek2"/>
        <w:sectPr w:rsidR="00FD5BE5" w:rsidSect="00175040">
          <w:pgSz w:w="11906" w:h="16838"/>
          <w:pgMar w:top="1417" w:right="1417" w:bottom="1417" w:left="1417" w:header="708" w:footer="708" w:gutter="0"/>
          <w:cols w:space="708"/>
          <w:docGrid w:linePitch="360"/>
        </w:sectPr>
      </w:pPr>
    </w:p>
    <w:p w14:paraId="479FE5B2" w14:textId="43A784CF" w:rsidR="00B526C2" w:rsidRPr="007B033A" w:rsidRDefault="004760B9" w:rsidP="0061646F">
      <w:pPr>
        <w:pStyle w:val="Nagwek2"/>
      </w:pPr>
      <w:r w:rsidRPr="007B033A">
        <w:lastRenderedPageBreak/>
        <w:t>BIBLIOGRAFIA</w:t>
      </w:r>
      <w:bookmarkEnd w:id="22"/>
    </w:p>
    <w:p w14:paraId="2F43D9E7" w14:textId="77777777" w:rsidR="0061646F" w:rsidRPr="0061646F" w:rsidRDefault="0061646F" w:rsidP="0061646F">
      <w:pPr>
        <w:pStyle w:val="Akapitzlist"/>
        <w:numPr>
          <w:ilvl w:val="0"/>
          <w:numId w:val="37"/>
        </w:numPr>
        <w:spacing w:after="0" w:line="360" w:lineRule="auto"/>
        <w:rPr>
          <w:rFonts w:ascii="Arial" w:hAnsi="Arial" w:cs="Arial"/>
          <w:sz w:val="24"/>
          <w:szCs w:val="24"/>
        </w:rPr>
      </w:pPr>
      <w:r w:rsidRPr="0061646F">
        <w:rPr>
          <w:rFonts w:ascii="Arial" w:hAnsi="Arial" w:cs="Arial"/>
          <w:sz w:val="24"/>
          <w:szCs w:val="24"/>
        </w:rPr>
        <w:t xml:space="preserve">Biela A., (2015), </w:t>
      </w:r>
      <w:r w:rsidRPr="0061646F">
        <w:rPr>
          <w:rFonts w:ascii="Arial" w:hAnsi="Arial" w:cs="Arial"/>
          <w:i/>
          <w:iCs/>
          <w:sz w:val="24"/>
          <w:szCs w:val="24"/>
        </w:rPr>
        <w:t>Trening kreatywności</w:t>
      </w:r>
      <w:r w:rsidRPr="0061646F">
        <w:rPr>
          <w:rFonts w:ascii="Arial" w:hAnsi="Arial" w:cs="Arial"/>
          <w:sz w:val="24"/>
          <w:szCs w:val="24"/>
        </w:rPr>
        <w:t xml:space="preserve">, Warszawa: Wydawnictwo </w:t>
      </w:r>
      <w:proofErr w:type="spellStart"/>
      <w:r w:rsidRPr="0061646F">
        <w:rPr>
          <w:rFonts w:ascii="Arial" w:hAnsi="Arial" w:cs="Arial"/>
          <w:sz w:val="24"/>
          <w:szCs w:val="24"/>
        </w:rPr>
        <w:t>Edgard</w:t>
      </w:r>
      <w:proofErr w:type="spellEnd"/>
      <w:r w:rsidRPr="0061646F">
        <w:rPr>
          <w:rFonts w:ascii="Arial" w:hAnsi="Arial" w:cs="Arial"/>
          <w:sz w:val="24"/>
          <w:szCs w:val="24"/>
        </w:rPr>
        <w:t>.</w:t>
      </w:r>
    </w:p>
    <w:p w14:paraId="590B42B7"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Bubrowiecki</w:t>
      </w:r>
      <w:proofErr w:type="spellEnd"/>
      <w:r w:rsidRPr="0061646F">
        <w:rPr>
          <w:rFonts w:ascii="Arial" w:hAnsi="Arial" w:cs="Arial"/>
          <w:sz w:val="24"/>
          <w:szCs w:val="24"/>
        </w:rPr>
        <w:t xml:space="preserve"> A., (2008), </w:t>
      </w:r>
      <w:r w:rsidRPr="0061646F">
        <w:rPr>
          <w:rFonts w:ascii="Arial" w:hAnsi="Arial" w:cs="Arial"/>
          <w:i/>
          <w:iCs/>
          <w:sz w:val="24"/>
          <w:szCs w:val="24"/>
        </w:rPr>
        <w:t>Popraw swoją kreatywność</w:t>
      </w:r>
      <w:r w:rsidRPr="0061646F">
        <w:rPr>
          <w:rFonts w:ascii="Arial" w:hAnsi="Arial" w:cs="Arial"/>
          <w:sz w:val="24"/>
          <w:szCs w:val="24"/>
        </w:rPr>
        <w:t>, Warszawa: Wydawnictwo MUZA S.A.</w:t>
      </w:r>
    </w:p>
    <w:p w14:paraId="200B517B"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r w:rsidRPr="0061646F">
        <w:rPr>
          <w:rFonts w:ascii="Arial" w:hAnsi="Arial" w:cs="Arial"/>
          <w:sz w:val="24"/>
          <w:szCs w:val="24"/>
        </w:rPr>
        <w:t xml:space="preserve">De Bono E., (2011), </w:t>
      </w:r>
      <w:r w:rsidRPr="0061646F">
        <w:rPr>
          <w:rFonts w:ascii="Arial" w:hAnsi="Arial" w:cs="Arial"/>
          <w:i/>
          <w:iCs/>
          <w:sz w:val="24"/>
          <w:szCs w:val="24"/>
        </w:rPr>
        <w:t>Umysł kreatywny. 62 ćwiczenia rozwijające intelekt</w:t>
      </w:r>
      <w:r w:rsidRPr="0061646F">
        <w:rPr>
          <w:rFonts w:ascii="Arial" w:hAnsi="Arial" w:cs="Arial"/>
          <w:sz w:val="24"/>
          <w:szCs w:val="24"/>
        </w:rPr>
        <w:t xml:space="preserve">, Warszawa: Wydawnictwo Studio EMKA. </w:t>
      </w:r>
    </w:p>
    <w:p w14:paraId="6D419DD8" w14:textId="77777777" w:rsidR="0061646F" w:rsidRPr="0061646F" w:rsidRDefault="0061646F" w:rsidP="0061646F">
      <w:pPr>
        <w:pStyle w:val="Akapitzlist"/>
        <w:numPr>
          <w:ilvl w:val="0"/>
          <w:numId w:val="37"/>
        </w:numPr>
        <w:spacing w:after="0" w:line="360" w:lineRule="auto"/>
        <w:rPr>
          <w:rFonts w:ascii="Arial" w:hAnsi="Arial" w:cs="Arial"/>
          <w:sz w:val="24"/>
          <w:szCs w:val="24"/>
        </w:rPr>
      </w:pPr>
      <w:r w:rsidRPr="0061646F">
        <w:rPr>
          <w:rFonts w:ascii="Arial" w:hAnsi="Arial" w:cs="Arial"/>
          <w:sz w:val="24"/>
          <w:szCs w:val="24"/>
        </w:rPr>
        <w:t xml:space="preserve">Goldberg E., (2018), </w:t>
      </w:r>
      <w:r w:rsidRPr="00457D2C">
        <w:rPr>
          <w:rFonts w:ascii="Arial" w:hAnsi="Arial" w:cs="Arial"/>
          <w:i/>
          <w:iCs/>
          <w:sz w:val="24"/>
          <w:szCs w:val="24"/>
        </w:rPr>
        <w:t>Kreatywność</w:t>
      </w:r>
      <w:r w:rsidRPr="0061646F">
        <w:rPr>
          <w:rFonts w:ascii="Arial" w:hAnsi="Arial" w:cs="Arial"/>
          <w:sz w:val="24"/>
          <w:szCs w:val="24"/>
        </w:rPr>
        <w:t>, Warszawa: Wydawnictwo Naukowe PWN.</w:t>
      </w:r>
    </w:p>
    <w:p w14:paraId="09515039"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Grandin</w:t>
      </w:r>
      <w:proofErr w:type="spellEnd"/>
      <w:r w:rsidRPr="0061646F">
        <w:rPr>
          <w:rFonts w:ascii="Arial" w:hAnsi="Arial" w:cs="Arial"/>
          <w:sz w:val="24"/>
          <w:szCs w:val="24"/>
        </w:rPr>
        <w:t xml:space="preserve"> T., (2018), </w:t>
      </w:r>
      <w:r w:rsidRPr="0061646F">
        <w:rPr>
          <w:rFonts w:ascii="Arial" w:hAnsi="Arial" w:cs="Arial"/>
          <w:i/>
          <w:iCs/>
          <w:sz w:val="24"/>
          <w:szCs w:val="24"/>
        </w:rPr>
        <w:t>Rozwiń swoją wyobraźnię. Myśl i twórz jak wynalazca</w:t>
      </w:r>
      <w:r w:rsidRPr="0061646F">
        <w:rPr>
          <w:rFonts w:ascii="Arial" w:hAnsi="Arial" w:cs="Arial"/>
          <w:sz w:val="24"/>
          <w:szCs w:val="24"/>
        </w:rPr>
        <w:t xml:space="preserve">, Kraków: Wydawnictwo </w:t>
      </w:r>
      <w:proofErr w:type="spellStart"/>
      <w:r w:rsidRPr="0061646F">
        <w:rPr>
          <w:rFonts w:ascii="Arial" w:hAnsi="Arial" w:cs="Arial"/>
          <w:sz w:val="24"/>
          <w:szCs w:val="24"/>
        </w:rPr>
        <w:t>Insignis</w:t>
      </w:r>
      <w:proofErr w:type="spellEnd"/>
      <w:r w:rsidRPr="0061646F">
        <w:rPr>
          <w:rFonts w:ascii="Arial" w:hAnsi="Arial" w:cs="Arial"/>
          <w:sz w:val="24"/>
          <w:szCs w:val="24"/>
        </w:rPr>
        <w:t>.</w:t>
      </w:r>
    </w:p>
    <w:p w14:paraId="0F7F4BCA"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Honore</w:t>
      </w:r>
      <w:proofErr w:type="spellEnd"/>
      <w:r w:rsidRPr="0061646F">
        <w:rPr>
          <w:rFonts w:ascii="Arial" w:hAnsi="Arial" w:cs="Arial"/>
          <w:sz w:val="24"/>
          <w:szCs w:val="24"/>
        </w:rPr>
        <w:t xml:space="preserve"> C., (2011), </w:t>
      </w:r>
      <w:r w:rsidRPr="0061646F">
        <w:rPr>
          <w:rFonts w:ascii="Arial" w:hAnsi="Arial" w:cs="Arial"/>
          <w:i/>
          <w:iCs/>
          <w:sz w:val="24"/>
          <w:szCs w:val="24"/>
        </w:rPr>
        <w:t>Pod presją. Dajmy dzieciom święty spokój</w:t>
      </w:r>
      <w:r w:rsidRPr="0061646F">
        <w:rPr>
          <w:rFonts w:ascii="Arial" w:hAnsi="Arial" w:cs="Arial"/>
          <w:sz w:val="24"/>
          <w:szCs w:val="24"/>
        </w:rPr>
        <w:t xml:space="preserve">, Warszawa: Wydawnictwo Drzewo Babel. </w:t>
      </w:r>
    </w:p>
    <w:p w14:paraId="218B36E3"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Kleon</w:t>
      </w:r>
      <w:proofErr w:type="spellEnd"/>
      <w:r w:rsidRPr="0061646F">
        <w:rPr>
          <w:rFonts w:ascii="Arial" w:hAnsi="Arial" w:cs="Arial"/>
          <w:sz w:val="24"/>
          <w:szCs w:val="24"/>
        </w:rPr>
        <w:t xml:space="preserve"> A., (2020), </w:t>
      </w:r>
      <w:r w:rsidRPr="0061646F">
        <w:rPr>
          <w:rFonts w:ascii="Arial" w:hAnsi="Arial" w:cs="Arial"/>
          <w:i/>
          <w:iCs/>
          <w:sz w:val="24"/>
          <w:szCs w:val="24"/>
        </w:rPr>
        <w:t>Rób swoje! 10 sposobów na kreatywność w każdym czasie</w:t>
      </w:r>
      <w:r w:rsidRPr="0061646F">
        <w:rPr>
          <w:rFonts w:ascii="Arial" w:hAnsi="Arial" w:cs="Arial"/>
          <w:sz w:val="24"/>
          <w:szCs w:val="24"/>
        </w:rPr>
        <w:t xml:space="preserve">, Gliwice: Wydawnictwo </w:t>
      </w:r>
      <w:proofErr w:type="spellStart"/>
      <w:r w:rsidRPr="0061646F">
        <w:rPr>
          <w:rFonts w:ascii="Arial" w:hAnsi="Arial" w:cs="Arial"/>
          <w:sz w:val="24"/>
          <w:szCs w:val="24"/>
        </w:rPr>
        <w:t>Sensus</w:t>
      </w:r>
      <w:proofErr w:type="spellEnd"/>
      <w:r w:rsidRPr="0061646F">
        <w:rPr>
          <w:rFonts w:ascii="Arial" w:hAnsi="Arial" w:cs="Arial"/>
          <w:sz w:val="24"/>
          <w:szCs w:val="24"/>
        </w:rPr>
        <w:t>.</w:t>
      </w:r>
    </w:p>
    <w:p w14:paraId="74C56646"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r w:rsidRPr="0061646F">
        <w:rPr>
          <w:rFonts w:ascii="Arial" w:hAnsi="Arial" w:cs="Arial"/>
          <w:sz w:val="24"/>
          <w:szCs w:val="24"/>
        </w:rPr>
        <w:t xml:space="preserve">Kowalski S., (2022), </w:t>
      </w:r>
      <w:r w:rsidRPr="0061646F">
        <w:rPr>
          <w:rFonts w:ascii="Arial" w:hAnsi="Arial" w:cs="Arial"/>
          <w:i/>
          <w:iCs/>
          <w:sz w:val="24"/>
          <w:szCs w:val="24"/>
        </w:rPr>
        <w:t>Niepokorny mózg. Geniusz, buntownik</w:t>
      </w:r>
      <w:r w:rsidRPr="0061646F">
        <w:rPr>
          <w:rFonts w:ascii="Arial" w:hAnsi="Arial" w:cs="Arial"/>
          <w:sz w:val="24"/>
          <w:szCs w:val="24"/>
        </w:rPr>
        <w:t>, Warszawa: Wydawnictwo Zwierciadło.</w:t>
      </w:r>
    </w:p>
    <w:p w14:paraId="53F17407"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Krzywoń</w:t>
      </w:r>
      <w:proofErr w:type="spellEnd"/>
      <w:r w:rsidRPr="0061646F">
        <w:rPr>
          <w:rFonts w:ascii="Arial" w:hAnsi="Arial" w:cs="Arial"/>
          <w:sz w:val="24"/>
          <w:szCs w:val="24"/>
        </w:rPr>
        <w:t xml:space="preserve"> D., Hetmańczyk H., (2019), </w:t>
      </w:r>
      <w:r w:rsidRPr="0061646F">
        <w:rPr>
          <w:rFonts w:ascii="Arial" w:hAnsi="Arial" w:cs="Arial"/>
          <w:i/>
          <w:iCs/>
          <w:sz w:val="24"/>
          <w:szCs w:val="24"/>
        </w:rPr>
        <w:t>Kraina kreatywności - warsztat twórczego pedagoga w pracy z dziećmi</w:t>
      </w:r>
      <w:r w:rsidRPr="0061646F">
        <w:rPr>
          <w:rFonts w:ascii="Arial" w:hAnsi="Arial" w:cs="Arial"/>
          <w:sz w:val="24"/>
          <w:szCs w:val="24"/>
        </w:rPr>
        <w:t>, Sosnowiec</w:t>
      </w:r>
      <w:r>
        <w:rPr>
          <w:rFonts w:ascii="Arial" w:hAnsi="Arial" w:cs="Arial"/>
          <w:sz w:val="24"/>
          <w:szCs w:val="24"/>
        </w:rPr>
        <w:t>:</w:t>
      </w:r>
      <w:r w:rsidRPr="0061646F">
        <w:rPr>
          <w:rFonts w:ascii="Arial" w:hAnsi="Arial" w:cs="Arial"/>
          <w:sz w:val="24"/>
          <w:szCs w:val="24"/>
        </w:rPr>
        <w:t xml:space="preserve"> Wyższa Szkoła </w:t>
      </w:r>
      <w:proofErr w:type="spellStart"/>
      <w:r w:rsidRPr="0061646F">
        <w:rPr>
          <w:rFonts w:ascii="Arial" w:hAnsi="Arial" w:cs="Arial"/>
          <w:sz w:val="24"/>
          <w:szCs w:val="24"/>
        </w:rPr>
        <w:t>Humanitas</w:t>
      </w:r>
      <w:proofErr w:type="spellEnd"/>
      <w:r w:rsidRPr="0061646F">
        <w:rPr>
          <w:rFonts w:ascii="Arial" w:hAnsi="Arial" w:cs="Arial"/>
          <w:sz w:val="24"/>
          <w:szCs w:val="24"/>
        </w:rPr>
        <w:t>.</w:t>
      </w:r>
    </w:p>
    <w:p w14:paraId="70FD2042" w14:textId="77777777" w:rsidR="0061646F" w:rsidRPr="0061646F" w:rsidRDefault="0061646F" w:rsidP="0061646F">
      <w:pPr>
        <w:pStyle w:val="Akapitzlist"/>
        <w:numPr>
          <w:ilvl w:val="0"/>
          <w:numId w:val="37"/>
        </w:numPr>
        <w:spacing w:after="0" w:line="360" w:lineRule="auto"/>
        <w:rPr>
          <w:rFonts w:ascii="Arial" w:hAnsi="Arial" w:cs="Arial"/>
          <w:sz w:val="24"/>
          <w:szCs w:val="24"/>
        </w:rPr>
      </w:pPr>
      <w:proofErr w:type="spellStart"/>
      <w:r w:rsidRPr="0061646F">
        <w:rPr>
          <w:rFonts w:ascii="Arial" w:hAnsi="Arial" w:cs="Arial"/>
          <w:sz w:val="24"/>
          <w:szCs w:val="24"/>
        </w:rPr>
        <w:t>Minge</w:t>
      </w:r>
      <w:proofErr w:type="spellEnd"/>
      <w:r w:rsidRPr="0061646F">
        <w:rPr>
          <w:rFonts w:ascii="Arial" w:hAnsi="Arial" w:cs="Arial"/>
          <w:sz w:val="24"/>
          <w:szCs w:val="24"/>
        </w:rPr>
        <w:t xml:space="preserve"> N., </w:t>
      </w:r>
      <w:proofErr w:type="spellStart"/>
      <w:r w:rsidRPr="0061646F">
        <w:rPr>
          <w:rFonts w:ascii="Arial" w:hAnsi="Arial" w:cs="Arial"/>
          <w:sz w:val="24"/>
          <w:szCs w:val="24"/>
        </w:rPr>
        <w:t>Minge</w:t>
      </w:r>
      <w:proofErr w:type="spellEnd"/>
      <w:r w:rsidRPr="0061646F">
        <w:rPr>
          <w:rFonts w:ascii="Arial" w:hAnsi="Arial" w:cs="Arial"/>
          <w:sz w:val="24"/>
          <w:szCs w:val="24"/>
        </w:rPr>
        <w:t xml:space="preserve"> K., (2011), </w:t>
      </w:r>
      <w:r w:rsidRPr="0061646F">
        <w:rPr>
          <w:rFonts w:ascii="Arial" w:hAnsi="Arial" w:cs="Arial"/>
          <w:i/>
          <w:iCs/>
          <w:sz w:val="24"/>
          <w:szCs w:val="24"/>
        </w:rPr>
        <w:t>Jak kreatywnie wspierać rozwój dziecka?</w:t>
      </w:r>
      <w:r w:rsidRPr="0061646F">
        <w:rPr>
          <w:rFonts w:ascii="Arial" w:hAnsi="Arial" w:cs="Arial"/>
          <w:sz w:val="24"/>
          <w:szCs w:val="24"/>
        </w:rPr>
        <w:t xml:space="preserve">, Warszawa: Wydawnictwo </w:t>
      </w:r>
      <w:proofErr w:type="spellStart"/>
      <w:r w:rsidRPr="0061646F">
        <w:rPr>
          <w:rFonts w:ascii="Arial" w:hAnsi="Arial" w:cs="Arial"/>
          <w:sz w:val="24"/>
          <w:szCs w:val="24"/>
        </w:rPr>
        <w:t>Edgard</w:t>
      </w:r>
      <w:proofErr w:type="spellEnd"/>
      <w:r w:rsidRPr="0061646F">
        <w:rPr>
          <w:rFonts w:ascii="Arial" w:hAnsi="Arial" w:cs="Arial"/>
          <w:sz w:val="24"/>
          <w:szCs w:val="24"/>
        </w:rPr>
        <w:t>.</w:t>
      </w:r>
    </w:p>
    <w:p w14:paraId="39CB7D83"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Nęcka</w:t>
      </w:r>
      <w:proofErr w:type="spellEnd"/>
      <w:r w:rsidRPr="0061646F">
        <w:rPr>
          <w:rFonts w:ascii="Arial" w:hAnsi="Arial" w:cs="Arial"/>
          <w:sz w:val="24"/>
          <w:szCs w:val="24"/>
        </w:rPr>
        <w:t xml:space="preserve"> E., (2019), </w:t>
      </w:r>
      <w:r w:rsidRPr="0061646F">
        <w:rPr>
          <w:rFonts w:ascii="Arial" w:hAnsi="Arial" w:cs="Arial"/>
          <w:i/>
          <w:iCs/>
          <w:sz w:val="24"/>
          <w:szCs w:val="24"/>
        </w:rPr>
        <w:t>Trening twórczości</w:t>
      </w:r>
      <w:r w:rsidRPr="0061646F">
        <w:rPr>
          <w:rFonts w:ascii="Arial" w:hAnsi="Arial" w:cs="Arial"/>
          <w:sz w:val="24"/>
          <w:szCs w:val="24"/>
        </w:rPr>
        <w:t>, Sopot: Wydawnictwo Smak Słowa.</w:t>
      </w:r>
    </w:p>
    <w:p w14:paraId="4E9AD60B"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Ostby</w:t>
      </w:r>
      <w:proofErr w:type="spellEnd"/>
      <w:r w:rsidRPr="0061646F">
        <w:rPr>
          <w:rFonts w:ascii="Arial" w:hAnsi="Arial" w:cs="Arial"/>
          <w:sz w:val="24"/>
          <w:szCs w:val="24"/>
        </w:rPr>
        <w:t xml:space="preserve"> H., (2022), </w:t>
      </w:r>
      <w:r w:rsidRPr="0061646F">
        <w:rPr>
          <w:rFonts w:ascii="Arial" w:hAnsi="Arial" w:cs="Arial"/>
          <w:i/>
          <w:iCs/>
          <w:sz w:val="24"/>
          <w:szCs w:val="24"/>
        </w:rPr>
        <w:t>Dlaczego marzyciele uratują świat, czyli co nauka o mózgu mówi na temat kreatywności</w:t>
      </w:r>
      <w:r w:rsidRPr="0061646F">
        <w:rPr>
          <w:rFonts w:ascii="Arial" w:hAnsi="Arial" w:cs="Arial"/>
          <w:sz w:val="24"/>
          <w:szCs w:val="24"/>
        </w:rPr>
        <w:t>, Warszawa: Wydawnictwo Marginesy.</w:t>
      </w:r>
    </w:p>
    <w:p w14:paraId="25123A77" w14:textId="77777777" w:rsidR="0061646F" w:rsidRPr="0061646F" w:rsidRDefault="0061646F" w:rsidP="0061646F">
      <w:pPr>
        <w:pStyle w:val="Akapitzlist"/>
        <w:numPr>
          <w:ilvl w:val="0"/>
          <w:numId w:val="37"/>
        </w:numPr>
        <w:spacing w:after="0" w:line="360" w:lineRule="auto"/>
        <w:rPr>
          <w:rFonts w:ascii="Arial" w:hAnsi="Arial" w:cs="Arial"/>
          <w:sz w:val="24"/>
          <w:szCs w:val="24"/>
        </w:rPr>
      </w:pPr>
      <w:r w:rsidRPr="0061646F">
        <w:rPr>
          <w:rFonts w:ascii="Arial" w:hAnsi="Arial" w:cs="Arial"/>
          <w:sz w:val="24"/>
          <w:szCs w:val="24"/>
        </w:rPr>
        <w:t xml:space="preserve"> Robinson K., </w:t>
      </w:r>
      <w:proofErr w:type="spellStart"/>
      <w:r w:rsidRPr="0061646F">
        <w:rPr>
          <w:rFonts w:ascii="Arial" w:hAnsi="Arial" w:cs="Arial"/>
          <w:sz w:val="24"/>
          <w:szCs w:val="24"/>
        </w:rPr>
        <w:t>Aronica</w:t>
      </w:r>
      <w:proofErr w:type="spellEnd"/>
      <w:r w:rsidRPr="0061646F">
        <w:rPr>
          <w:rFonts w:ascii="Arial" w:hAnsi="Arial" w:cs="Arial"/>
          <w:sz w:val="24"/>
          <w:szCs w:val="24"/>
        </w:rPr>
        <w:t xml:space="preserve"> L., (2020), </w:t>
      </w:r>
      <w:r w:rsidRPr="0061646F">
        <w:rPr>
          <w:rFonts w:ascii="Arial" w:hAnsi="Arial" w:cs="Arial"/>
          <w:i/>
          <w:iCs/>
          <w:sz w:val="24"/>
          <w:szCs w:val="24"/>
        </w:rPr>
        <w:t>Kreatywne szkoły. Oddolna rewolucja, która zmienia edukację</w:t>
      </w:r>
      <w:r w:rsidRPr="0061646F">
        <w:rPr>
          <w:rFonts w:ascii="Arial" w:hAnsi="Arial" w:cs="Arial"/>
          <w:sz w:val="24"/>
          <w:szCs w:val="24"/>
        </w:rPr>
        <w:t>, Kraków: Wydawnictwo Element.</w:t>
      </w:r>
    </w:p>
    <w:p w14:paraId="4759B23C"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r w:rsidRPr="0061646F">
        <w:rPr>
          <w:rFonts w:ascii="Arial" w:hAnsi="Arial" w:cs="Arial"/>
          <w:sz w:val="24"/>
          <w:szCs w:val="24"/>
        </w:rPr>
        <w:t xml:space="preserve">Sternberg R.J., </w:t>
      </w:r>
      <w:proofErr w:type="spellStart"/>
      <w:r w:rsidRPr="0061646F">
        <w:rPr>
          <w:rFonts w:ascii="Arial" w:hAnsi="Arial" w:cs="Arial"/>
          <w:sz w:val="24"/>
          <w:szCs w:val="24"/>
        </w:rPr>
        <w:t>Grigorenko</w:t>
      </w:r>
      <w:proofErr w:type="spellEnd"/>
      <w:r w:rsidRPr="0061646F">
        <w:rPr>
          <w:rFonts w:ascii="Arial" w:hAnsi="Arial" w:cs="Arial"/>
          <w:sz w:val="24"/>
          <w:szCs w:val="24"/>
        </w:rPr>
        <w:t xml:space="preserve"> E.L., </w:t>
      </w:r>
      <w:proofErr w:type="spellStart"/>
      <w:r w:rsidRPr="0061646F">
        <w:rPr>
          <w:rFonts w:ascii="Arial" w:hAnsi="Arial" w:cs="Arial"/>
          <w:sz w:val="24"/>
          <w:szCs w:val="24"/>
        </w:rPr>
        <w:t>Jarvin</w:t>
      </w:r>
      <w:proofErr w:type="spellEnd"/>
      <w:r w:rsidRPr="0061646F">
        <w:rPr>
          <w:rFonts w:ascii="Arial" w:hAnsi="Arial" w:cs="Arial"/>
          <w:sz w:val="24"/>
          <w:szCs w:val="24"/>
        </w:rPr>
        <w:t xml:space="preserve"> L., (2018), </w:t>
      </w:r>
      <w:r w:rsidRPr="0061646F">
        <w:rPr>
          <w:rFonts w:ascii="Arial" w:hAnsi="Arial" w:cs="Arial"/>
          <w:i/>
          <w:iCs/>
          <w:sz w:val="24"/>
          <w:szCs w:val="24"/>
        </w:rPr>
        <w:t>Mądrość, inteligencja i twórczość w nauczaniu. Jak zapewnić uczniom sukces</w:t>
      </w:r>
      <w:r w:rsidRPr="0061646F">
        <w:rPr>
          <w:rFonts w:ascii="Arial" w:hAnsi="Arial" w:cs="Arial"/>
          <w:sz w:val="24"/>
          <w:szCs w:val="24"/>
        </w:rPr>
        <w:t>, Łódź: Wydawnictwo Uniwersytetu Łódzkiego.</w:t>
      </w:r>
    </w:p>
    <w:p w14:paraId="57177AD1"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(2010), </w:t>
      </w:r>
      <w:r w:rsidRPr="0061646F">
        <w:rPr>
          <w:rFonts w:ascii="Arial" w:hAnsi="Arial" w:cs="Arial"/>
          <w:i/>
          <w:iCs/>
          <w:sz w:val="24"/>
          <w:szCs w:val="24"/>
        </w:rPr>
        <w:t>ABC kreatywności</w:t>
      </w:r>
      <w:r w:rsidRPr="0061646F">
        <w:rPr>
          <w:rFonts w:ascii="Arial" w:hAnsi="Arial" w:cs="Arial"/>
          <w:sz w:val="24"/>
          <w:szCs w:val="24"/>
        </w:rPr>
        <w:t xml:space="preserve">, Warszawa: Wydawnictwo </w:t>
      </w:r>
      <w:proofErr w:type="spellStart"/>
      <w:r w:rsidRPr="0061646F">
        <w:rPr>
          <w:rFonts w:ascii="Arial" w:hAnsi="Arial" w:cs="Arial"/>
          <w:sz w:val="24"/>
          <w:szCs w:val="24"/>
        </w:rPr>
        <w:t>Difin</w:t>
      </w:r>
      <w:proofErr w:type="spellEnd"/>
      <w:r w:rsidRPr="0061646F">
        <w:rPr>
          <w:rFonts w:ascii="Arial" w:hAnsi="Arial" w:cs="Arial"/>
          <w:sz w:val="24"/>
          <w:szCs w:val="24"/>
        </w:rPr>
        <w:t>.</w:t>
      </w:r>
    </w:p>
    <w:p w14:paraId="3ACF87A8"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(2013), </w:t>
      </w:r>
      <w:r w:rsidRPr="0061646F">
        <w:rPr>
          <w:rFonts w:ascii="Arial" w:hAnsi="Arial" w:cs="Arial"/>
          <w:i/>
          <w:iCs/>
          <w:sz w:val="24"/>
          <w:szCs w:val="24"/>
        </w:rPr>
        <w:t>Trening kreatywności. Podręcznik dla pedagogów, psychologów i trenerów grupowych</w:t>
      </w:r>
      <w:r w:rsidRPr="0061646F">
        <w:rPr>
          <w:rFonts w:ascii="Arial" w:hAnsi="Arial" w:cs="Arial"/>
          <w:sz w:val="24"/>
          <w:szCs w:val="24"/>
        </w:rPr>
        <w:t>, Gliwice: Wydawnictwo Helion.</w:t>
      </w:r>
    </w:p>
    <w:p w14:paraId="469408CE" w14:textId="77777777" w:rsidR="0061646F" w:rsidRPr="0061646F" w:rsidRDefault="0061646F" w:rsidP="0061646F">
      <w:pPr>
        <w:pStyle w:val="Akapitzlist"/>
        <w:numPr>
          <w:ilvl w:val="0"/>
          <w:numId w:val="37"/>
        </w:numPr>
        <w:spacing w:after="0" w:line="360" w:lineRule="auto"/>
        <w:ind w:left="714" w:hanging="357"/>
        <w:rPr>
          <w:rFonts w:ascii="Arial" w:hAnsi="Arial" w:cs="Arial"/>
          <w:sz w:val="24"/>
          <w:szCs w:val="24"/>
        </w:rPr>
      </w:pPr>
      <w:proofErr w:type="spellStart"/>
      <w:r w:rsidRPr="0061646F">
        <w:rPr>
          <w:rFonts w:ascii="Arial" w:hAnsi="Arial" w:cs="Arial"/>
          <w:sz w:val="24"/>
          <w:szCs w:val="24"/>
        </w:rPr>
        <w:t>Szmidt</w:t>
      </w:r>
      <w:proofErr w:type="spellEnd"/>
      <w:r w:rsidRPr="0061646F">
        <w:rPr>
          <w:rFonts w:ascii="Arial" w:hAnsi="Arial" w:cs="Arial"/>
          <w:sz w:val="24"/>
          <w:szCs w:val="24"/>
        </w:rPr>
        <w:t xml:space="preserve"> K.J., (2016), </w:t>
      </w:r>
      <w:r w:rsidRPr="0061646F">
        <w:rPr>
          <w:rFonts w:ascii="Arial" w:hAnsi="Arial" w:cs="Arial"/>
          <w:i/>
          <w:iCs/>
          <w:sz w:val="24"/>
          <w:szCs w:val="24"/>
        </w:rPr>
        <w:t>Sesje twórczej pomysłowości dla pedagogów, psychologów i trenerów grupowych</w:t>
      </w:r>
      <w:r w:rsidRPr="0061646F">
        <w:rPr>
          <w:rFonts w:ascii="Arial" w:hAnsi="Arial" w:cs="Arial"/>
          <w:sz w:val="24"/>
          <w:szCs w:val="24"/>
        </w:rPr>
        <w:t>, Gliwice: Wydawnictwo Helion.</w:t>
      </w:r>
    </w:p>
    <w:p w14:paraId="3E07EFC6" w14:textId="2A8CA694" w:rsidR="00B526C2" w:rsidRPr="007B033A" w:rsidRDefault="004760B9" w:rsidP="0061646F">
      <w:pPr>
        <w:pStyle w:val="Nagwek2"/>
      </w:pPr>
      <w:r w:rsidRPr="007B033A">
        <w:br w:type="page"/>
      </w:r>
      <w:bookmarkStart w:id="23" w:name="_Toc133522777"/>
      <w:r w:rsidRPr="007B033A">
        <w:lastRenderedPageBreak/>
        <w:t>NETOGRAFIA</w:t>
      </w:r>
      <w:bookmarkEnd w:id="23"/>
    </w:p>
    <w:p w14:paraId="4D1A37E1"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52" w:history="1">
        <w:r w:rsidR="00AC3F53" w:rsidRPr="00AC3F53">
          <w:rPr>
            <w:rFonts w:ascii="Arial" w:hAnsi="Arial" w:cs="Arial"/>
            <w:color w:val="0000FF" w:themeColor="hyperlink"/>
            <w:sz w:val="24"/>
            <w:szCs w:val="24"/>
            <w:u w:val="single"/>
          </w:rPr>
          <w:t>Co nam podpowie fantazja? Piszemy opowiadanie fantastyczne</w:t>
        </w:r>
      </w:hyperlink>
      <w:r w:rsidR="00AC3F53" w:rsidRPr="00AC3F53">
        <w:rPr>
          <w:rFonts w:ascii="Arial" w:hAnsi="Arial" w:cs="Arial"/>
          <w:sz w:val="24"/>
          <w:szCs w:val="24"/>
        </w:rPr>
        <w:t xml:space="preserve">, artykuł w serwisie: </w:t>
      </w:r>
      <w:hyperlink r:id="rId53" w:history="1">
        <w:r w:rsidR="00AC3F53" w:rsidRPr="00AC3F53">
          <w:rPr>
            <w:rFonts w:ascii="Arial" w:hAnsi="Arial" w:cs="Arial"/>
            <w:color w:val="0000FF" w:themeColor="hyperlink"/>
            <w:sz w:val="24"/>
            <w:szCs w:val="24"/>
            <w:u w:val="single"/>
          </w:rPr>
          <w:t>https://zpe.gov.pl/b/co-nam-podpowie-fantazja-piszemy-opowiadanie-fantastyczne/PrDncRR96</w:t>
        </w:r>
      </w:hyperlink>
      <w:r w:rsidR="00AC3F53" w:rsidRPr="00AC3F53">
        <w:rPr>
          <w:rFonts w:ascii="Arial" w:hAnsi="Arial" w:cs="Arial"/>
          <w:sz w:val="24"/>
          <w:szCs w:val="24"/>
        </w:rPr>
        <w:t>, dostępny online [dostęp: 24.04.2023].</w:t>
      </w:r>
    </w:p>
    <w:p w14:paraId="01DE97AC"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54" w:history="1">
        <w:r w:rsidR="00AC3F53" w:rsidRPr="00AC3F53">
          <w:rPr>
            <w:rFonts w:ascii="Arial" w:hAnsi="Arial" w:cs="Arial"/>
            <w:color w:val="0000FF" w:themeColor="hyperlink"/>
            <w:sz w:val="24"/>
            <w:szCs w:val="24"/>
            <w:u w:val="single"/>
          </w:rPr>
          <w:t>Doświadczamy fantazji w różny sposób – od niego zależą korzyści z fantazjowania</w:t>
        </w:r>
      </w:hyperlink>
      <w:r w:rsidR="00AC3F53" w:rsidRPr="00AC3F53">
        <w:rPr>
          <w:rFonts w:ascii="Arial" w:hAnsi="Arial" w:cs="Arial"/>
          <w:sz w:val="24"/>
          <w:szCs w:val="24"/>
        </w:rPr>
        <w:t xml:space="preserve">, artykuł w serwisie: </w:t>
      </w:r>
      <w:hyperlink r:id="rId55" w:history="1">
        <w:r w:rsidR="00AC3F53" w:rsidRPr="00AC3F53">
          <w:rPr>
            <w:rFonts w:ascii="Arial" w:hAnsi="Arial" w:cs="Arial"/>
            <w:color w:val="0000FF" w:themeColor="hyperlink"/>
            <w:sz w:val="24"/>
            <w:szCs w:val="24"/>
            <w:u w:val="single"/>
          </w:rPr>
          <w:t>https://psychologia.edu.pl/obserwatorium-psychologiczne/1598-doswiadczamy-fantazji-w-rozny-sposob-od-niego-zaleza-korzysci-z-fantazjowania.html</w:t>
        </w:r>
      </w:hyperlink>
      <w:r w:rsidR="00AC3F53" w:rsidRPr="00AC3F53">
        <w:rPr>
          <w:rFonts w:ascii="Arial" w:hAnsi="Arial" w:cs="Arial"/>
          <w:sz w:val="24"/>
          <w:szCs w:val="24"/>
        </w:rPr>
        <w:t>, dostępny online [dostęp: 24.04.2023].</w:t>
      </w:r>
    </w:p>
    <w:p w14:paraId="536D484C"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56" w:history="1">
        <w:r w:rsidR="00AC3F53" w:rsidRPr="00AC3F53">
          <w:rPr>
            <w:rFonts w:ascii="Arial" w:hAnsi="Arial" w:cs="Arial"/>
            <w:color w:val="0000FF" w:themeColor="hyperlink"/>
            <w:sz w:val="24"/>
            <w:szCs w:val="24"/>
            <w:u w:val="single"/>
          </w:rPr>
          <w:t>Fantazja pomaga dziecku otwierać się na samego siebie i innych ludzi</w:t>
        </w:r>
      </w:hyperlink>
      <w:r w:rsidR="00AC3F53" w:rsidRPr="00AC3F53">
        <w:rPr>
          <w:rFonts w:ascii="Arial" w:hAnsi="Arial" w:cs="Arial"/>
          <w:sz w:val="24"/>
          <w:szCs w:val="24"/>
        </w:rPr>
        <w:t xml:space="preserve">, artykuł w serwisie: </w:t>
      </w:r>
      <w:hyperlink r:id="rId57" w:history="1">
        <w:r w:rsidR="00AC3F53" w:rsidRPr="00AC3F53">
          <w:rPr>
            <w:rFonts w:ascii="Arial" w:hAnsi="Arial" w:cs="Arial"/>
            <w:color w:val="0000FF" w:themeColor="hyperlink"/>
            <w:sz w:val="24"/>
            <w:szCs w:val="24"/>
            <w:u w:val="single"/>
          </w:rPr>
          <w:t>https://hellomama.pl/przedszkolak/o-dzieciecej-wyobrazni-opowiada-psycholog-angelika-szelagowska-mironiuk/</w:t>
        </w:r>
      </w:hyperlink>
      <w:r w:rsidR="00AC3F53" w:rsidRPr="00AC3F53">
        <w:rPr>
          <w:rFonts w:ascii="Arial" w:hAnsi="Arial" w:cs="Arial"/>
          <w:sz w:val="24"/>
          <w:szCs w:val="24"/>
        </w:rPr>
        <w:t>, dostępny online [dostęp: 25.04.2023].</w:t>
      </w:r>
    </w:p>
    <w:p w14:paraId="227B68E6"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58" w:history="1">
        <w:r w:rsidR="00AC3F53" w:rsidRPr="00AC3F53">
          <w:rPr>
            <w:rFonts w:ascii="Arial" w:hAnsi="Arial" w:cs="Arial"/>
            <w:color w:val="0000FF" w:themeColor="hyperlink"/>
            <w:sz w:val="24"/>
            <w:szCs w:val="24"/>
            <w:u w:val="single"/>
          </w:rPr>
          <w:t>Gdy dziecko zmyśla. Bujna fantazja</w:t>
        </w:r>
      </w:hyperlink>
      <w:r w:rsidR="00AC3F53" w:rsidRPr="00AC3F53">
        <w:rPr>
          <w:rFonts w:ascii="Arial" w:hAnsi="Arial" w:cs="Arial"/>
          <w:sz w:val="24"/>
          <w:szCs w:val="24"/>
        </w:rPr>
        <w:t xml:space="preserve">, artykuł w serwisie: </w:t>
      </w:r>
      <w:hyperlink r:id="rId59" w:history="1">
        <w:r w:rsidR="00AC3F53" w:rsidRPr="00AC3F53">
          <w:rPr>
            <w:rFonts w:ascii="Arial" w:hAnsi="Arial" w:cs="Arial"/>
            <w:color w:val="0000FF" w:themeColor="hyperlink"/>
            <w:sz w:val="24"/>
            <w:szCs w:val="24"/>
            <w:u w:val="single"/>
          </w:rPr>
          <w:t>https://www.sosrodzice.pl/gdy-dziecko-zmysla-bujna-fantazja/?cn-reloaded=1</w:t>
        </w:r>
      </w:hyperlink>
      <w:r w:rsidR="00AC3F53" w:rsidRPr="00AC3F53">
        <w:rPr>
          <w:rFonts w:ascii="Arial" w:hAnsi="Arial" w:cs="Arial"/>
          <w:sz w:val="24"/>
          <w:szCs w:val="24"/>
        </w:rPr>
        <w:t>,  dostępny online [dostęp: 25.04.2023].</w:t>
      </w:r>
    </w:p>
    <w:p w14:paraId="73740F80"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60" w:history="1">
        <w:r w:rsidR="00AC3F53" w:rsidRPr="00AC3F53">
          <w:rPr>
            <w:rFonts w:ascii="Arial" w:hAnsi="Arial" w:cs="Arial"/>
            <w:color w:val="0000FF" w:themeColor="hyperlink"/>
            <w:sz w:val="24"/>
            <w:szCs w:val="24"/>
            <w:u w:val="single"/>
          </w:rPr>
          <w:t>Jak pobudzać uczniów do bycia kreatywnymi, czyli o jednej z najradośniejszych form psychoedukacji</w:t>
        </w:r>
      </w:hyperlink>
      <w:r w:rsidR="00AC3F53" w:rsidRPr="00AC3F53">
        <w:rPr>
          <w:rFonts w:ascii="Arial" w:hAnsi="Arial" w:cs="Arial"/>
          <w:sz w:val="24"/>
          <w:szCs w:val="24"/>
        </w:rPr>
        <w:t xml:space="preserve">, artykuł w serwisie: </w:t>
      </w:r>
      <w:hyperlink r:id="rId61" w:history="1">
        <w:r w:rsidR="00AC3F53" w:rsidRPr="00AC3F53">
          <w:rPr>
            <w:rFonts w:ascii="Arial" w:hAnsi="Arial" w:cs="Arial"/>
            <w:color w:val="0000FF" w:themeColor="hyperlink"/>
            <w:sz w:val="24"/>
            <w:szCs w:val="24"/>
            <w:u w:val="single"/>
          </w:rPr>
          <w:t>https://www.czasopismopolonistyka.pl/artykul/jak-pobudzac-uczniow-do-bycia-kreatywnymi-czyli-o-jednej-z-najradosniejszych-form-psychoedukacji</w:t>
        </w:r>
      </w:hyperlink>
      <w:r w:rsidR="00AC3F53" w:rsidRPr="00AC3F53">
        <w:rPr>
          <w:rFonts w:ascii="Arial" w:hAnsi="Arial" w:cs="Arial"/>
          <w:sz w:val="24"/>
          <w:szCs w:val="24"/>
        </w:rPr>
        <w:t>, dostępny online [dostęp: 25.04.2023].</w:t>
      </w:r>
    </w:p>
    <w:p w14:paraId="46839A6F"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62" w:history="1">
        <w:r w:rsidR="00AC3F53" w:rsidRPr="00AC3F53">
          <w:rPr>
            <w:rStyle w:val="Hipercze"/>
            <w:rFonts w:ascii="Arial" w:hAnsi="Arial" w:cs="Arial"/>
            <w:sz w:val="24"/>
            <w:szCs w:val="24"/>
          </w:rPr>
          <w:t>Po co nam fantazja?</w:t>
        </w:r>
      </w:hyperlink>
      <w:r w:rsidR="00AC3F53" w:rsidRPr="00457D2C">
        <w:rPr>
          <w:rFonts w:ascii="Arial" w:hAnsi="Arial" w:cs="Arial"/>
          <w:sz w:val="24"/>
          <w:szCs w:val="24"/>
        </w:rPr>
        <w:t xml:space="preserve">, artykuł w serwisie: </w:t>
      </w:r>
      <w:hyperlink r:id="rId63" w:history="1">
        <w:r w:rsidR="00AC3F53" w:rsidRPr="00AC3F53">
          <w:rPr>
            <w:rFonts w:ascii="Arial" w:hAnsi="Arial" w:cs="Arial"/>
            <w:color w:val="0000FF" w:themeColor="hyperlink"/>
            <w:sz w:val="24"/>
            <w:szCs w:val="24"/>
            <w:u w:val="single"/>
          </w:rPr>
          <w:t>https://zpe.gov.pl/a/po-co-nam-fantazja/D3S2A5sx</w:t>
        </w:r>
      </w:hyperlink>
      <w:r w:rsidR="00AC3F53" w:rsidRPr="00AC3F53">
        <w:rPr>
          <w:rFonts w:ascii="Arial" w:hAnsi="Arial" w:cs="Arial"/>
          <w:color w:val="0000FF" w:themeColor="hyperlink"/>
          <w:sz w:val="24"/>
          <w:szCs w:val="24"/>
          <w:u w:val="single"/>
        </w:rPr>
        <w:t>,</w:t>
      </w:r>
      <w:r w:rsidR="00AC3F53" w:rsidRPr="00AC3F53">
        <w:rPr>
          <w:rFonts w:ascii="Arial" w:hAnsi="Arial" w:cs="Arial"/>
          <w:sz w:val="24"/>
          <w:szCs w:val="24"/>
        </w:rPr>
        <w:t xml:space="preserve"> dostępny online [dostęp: 24.04.2023].</w:t>
      </w:r>
    </w:p>
    <w:p w14:paraId="41C874C2"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64" w:history="1">
        <w:r w:rsidR="00AC3F53" w:rsidRPr="00AC3F53">
          <w:rPr>
            <w:rFonts w:ascii="Arial" w:hAnsi="Arial" w:cs="Arial"/>
            <w:color w:val="0000FF" w:themeColor="hyperlink"/>
            <w:sz w:val="24"/>
            <w:szCs w:val="24"/>
            <w:u w:val="single"/>
          </w:rPr>
          <w:t>Po co nam kreatywność?</w:t>
        </w:r>
      </w:hyperlink>
      <w:r w:rsidR="00AC3F53" w:rsidRPr="00AC3F53">
        <w:rPr>
          <w:rFonts w:ascii="Arial" w:hAnsi="Arial" w:cs="Arial"/>
          <w:sz w:val="24"/>
          <w:szCs w:val="24"/>
        </w:rPr>
        <w:t xml:space="preserve">, artykuł w serwisie: </w:t>
      </w:r>
      <w:hyperlink r:id="rId65" w:history="1">
        <w:r w:rsidR="00AC3F53" w:rsidRPr="00AC3F53">
          <w:rPr>
            <w:rFonts w:ascii="Arial" w:hAnsi="Arial" w:cs="Arial"/>
            <w:color w:val="0000FF" w:themeColor="hyperlink"/>
            <w:sz w:val="24"/>
            <w:szCs w:val="24"/>
            <w:u w:val="single"/>
          </w:rPr>
          <w:t>https://www.edunews.pl/edukacja-na-co-dzien/edukacja-przez-zycie/4594-po-co-nam-kreatywnosc</w:t>
        </w:r>
      </w:hyperlink>
      <w:r w:rsidR="00AC3F53" w:rsidRPr="00AC3F53">
        <w:rPr>
          <w:rFonts w:ascii="Arial" w:hAnsi="Arial" w:cs="Arial"/>
          <w:sz w:val="24"/>
          <w:szCs w:val="24"/>
        </w:rPr>
        <w:t>, dostępny online [dostęp: 22.04.2023].</w:t>
      </w:r>
    </w:p>
    <w:p w14:paraId="4234078D"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66" w:history="1">
        <w:r w:rsidR="00AC3F53" w:rsidRPr="00AC3F53">
          <w:rPr>
            <w:rFonts w:ascii="Arial" w:hAnsi="Arial" w:cs="Arial"/>
            <w:color w:val="0000FF" w:themeColor="hyperlink"/>
            <w:sz w:val="24"/>
            <w:szCs w:val="24"/>
            <w:u w:val="single"/>
          </w:rPr>
          <w:t>Siła wizualizacji</w:t>
        </w:r>
      </w:hyperlink>
      <w:r w:rsidR="00AC3F53" w:rsidRPr="00AC3F53">
        <w:rPr>
          <w:rFonts w:ascii="Arial" w:hAnsi="Arial" w:cs="Arial"/>
          <w:sz w:val="24"/>
          <w:szCs w:val="24"/>
        </w:rPr>
        <w:t xml:space="preserve">, artykuł w serwisie: </w:t>
      </w:r>
      <w:hyperlink r:id="rId67" w:history="1">
        <w:r w:rsidR="00AC3F53" w:rsidRPr="00AC3F53">
          <w:rPr>
            <w:rFonts w:ascii="Arial" w:hAnsi="Arial" w:cs="Arial"/>
            <w:color w:val="0000FF" w:themeColor="hyperlink"/>
            <w:sz w:val="24"/>
            <w:szCs w:val="24"/>
            <w:u w:val="single"/>
          </w:rPr>
          <w:t>https://charaktery.eu/artykul/sila-wizualizacji</w:t>
        </w:r>
      </w:hyperlink>
      <w:r w:rsidR="00AC3F53" w:rsidRPr="00AC3F53">
        <w:rPr>
          <w:rFonts w:ascii="Arial" w:hAnsi="Arial" w:cs="Arial"/>
          <w:sz w:val="24"/>
          <w:szCs w:val="24"/>
        </w:rPr>
        <w:t>, dostępny online [dostęp: 24.04.2023].</w:t>
      </w:r>
    </w:p>
    <w:p w14:paraId="6112743A"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68" w:history="1">
        <w:r w:rsidR="00AC3F53" w:rsidRPr="00AC3F53">
          <w:rPr>
            <w:rFonts w:ascii="Arial" w:hAnsi="Arial" w:cs="Arial"/>
            <w:color w:val="0000FF" w:themeColor="hyperlink"/>
            <w:sz w:val="24"/>
            <w:szCs w:val="24"/>
            <w:u w:val="single"/>
          </w:rPr>
          <w:t>Toksyczne bujanie w obłokach. Kiedy marzenia stają się ucieczką od realnego życia</w:t>
        </w:r>
      </w:hyperlink>
      <w:r w:rsidR="00AC3F53" w:rsidRPr="00AC3F53">
        <w:rPr>
          <w:rFonts w:ascii="Arial" w:hAnsi="Arial" w:cs="Arial"/>
          <w:sz w:val="24"/>
          <w:szCs w:val="24"/>
        </w:rPr>
        <w:t xml:space="preserve">, artykuł w serwisie:  </w:t>
      </w:r>
      <w:hyperlink r:id="rId69" w:history="1">
        <w:r w:rsidR="00AC3F53" w:rsidRPr="00AC3F53">
          <w:rPr>
            <w:rFonts w:ascii="Arial" w:hAnsi="Arial" w:cs="Arial"/>
            <w:color w:val="0000FF" w:themeColor="hyperlink"/>
            <w:sz w:val="24"/>
            <w:szCs w:val="24"/>
            <w:u w:val="single"/>
          </w:rPr>
          <w:t>https://www.hellozdrowie.pl/toksyczne-bujanie-w-oblokach-kiedy-marzenia-staja-sie-ucieczka-od-realnego-zycia-mowi-dr-monika-kornacka/</w:t>
        </w:r>
      </w:hyperlink>
      <w:r w:rsidR="00AC3F53" w:rsidRPr="00AC3F53">
        <w:rPr>
          <w:rFonts w:ascii="Arial" w:hAnsi="Arial" w:cs="Arial"/>
          <w:sz w:val="24"/>
          <w:szCs w:val="24"/>
        </w:rPr>
        <w:t>, dostępny online [dostęp: 24.04.2023].</w:t>
      </w:r>
    </w:p>
    <w:p w14:paraId="1C01C444" w14:textId="77777777" w:rsidR="00AC3F53" w:rsidRPr="00AC3F53" w:rsidRDefault="00000000" w:rsidP="00AC3F53">
      <w:pPr>
        <w:numPr>
          <w:ilvl w:val="0"/>
          <w:numId w:val="32"/>
        </w:numPr>
        <w:spacing w:after="0" w:line="360" w:lineRule="auto"/>
        <w:contextualSpacing/>
        <w:rPr>
          <w:rFonts w:ascii="Arial" w:hAnsi="Arial" w:cs="Arial"/>
          <w:sz w:val="24"/>
          <w:szCs w:val="24"/>
        </w:rPr>
      </w:pPr>
      <w:hyperlink r:id="rId70" w:history="1">
        <w:r w:rsidR="00AC3F53" w:rsidRPr="00AC3F53">
          <w:rPr>
            <w:rStyle w:val="Hipercze"/>
            <w:rFonts w:ascii="Arial" w:hAnsi="Arial" w:cs="Arial"/>
            <w:sz w:val="24"/>
            <w:szCs w:val="24"/>
          </w:rPr>
          <w:t>Umiejętności, czyli opis lodówki nie zamrozi kostek lodu</w:t>
        </w:r>
      </w:hyperlink>
      <w:r w:rsidR="00AC3F53" w:rsidRPr="00AC3F53">
        <w:rPr>
          <w:rFonts w:ascii="Arial" w:hAnsi="Arial" w:cs="Arial"/>
          <w:sz w:val="24"/>
          <w:szCs w:val="24"/>
        </w:rPr>
        <w:t xml:space="preserve">, artykuł w serwisie: </w:t>
      </w:r>
      <w:hyperlink r:id="rId71" w:history="1">
        <w:r w:rsidR="00AC3F53" w:rsidRPr="00AC3F53">
          <w:rPr>
            <w:rFonts w:ascii="Arial" w:hAnsi="Arial" w:cs="Arial"/>
            <w:color w:val="0000FF" w:themeColor="hyperlink"/>
            <w:sz w:val="24"/>
            <w:szCs w:val="24"/>
            <w:u w:val="single"/>
          </w:rPr>
          <w:t>https://www.edunews.pl/badania-i-debaty/opinie/338-umiejetnosci-czyli-opis-lodowki-nie-zamrozi-kostek-lodu</w:t>
        </w:r>
      </w:hyperlink>
      <w:r w:rsidR="00AC3F53" w:rsidRPr="00AC3F53">
        <w:rPr>
          <w:rFonts w:ascii="Arial" w:hAnsi="Arial" w:cs="Arial"/>
          <w:sz w:val="24"/>
          <w:szCs w:val="24"/>
        </w:rPr>
        <w:t>, dostępny online [dostęp: 24.04.2023].</w:t>
      </w:r>
    </w:p>
    <w:p w14:paraId="449362D2" w14:textId="7B0869BB" w:rsidR="00B526C2" w:rsidRPr="007B033A" w:rsidRDefault="004760B9" w:rsidP="0061646F">
      <w:pPr>
        <w:pStyle w:val="Nagwek2"/>
      </w:pPr>
      <w:r w:rsidRPr="007B033A">
        <w:br w:type="page"/>
      </w:r>
      <w:bookmarkStart w:id="24" w:name="_Toc133522778"/>
      <w:r w:rsidR="005D289D" w:rsidRPr="007B033A">
        <w:lastRenderedPageBreak/>
        <w:t>ZAŁĄCZNIK</w:t>
      </w:r>
      <w:bookmarkEnd w:id="24"/>
    </w:p>
    <w:p w14:paraId="1138F22C" w14:textId="39816E7C" w:rsidR="00B526C2" w:rsidRDefault="006B1323" w:rsidP="007B033A">
      <w:pPr>
        <w:spacing w:after="0" w:line="360" w:lineRule="auto"/>
        <w:rPr>
          <w:rFonts w:ascii="Arial" w:eastAsia="Times New Roman" w:hAnsi="Arial" w:cs="Arial"/>
          <w:noProof/>
          <w:color w:val="000000" w:themeColor="text1"/>
          <w:sz w:val="24"/>
          <w:szCs w:val="24"/>
          <w:lang w:eastAsia="pl-PL"/>
        </w:rPr>
      </w:pPr>
      <w:r>
        <w:rPr>
          <w:rFonts w:ascii="Arial" w:eastAsia="Times New Roman" w:hAnsi="Arial" w:cs="Arial"/>
          <w:noProof/>
          <w:color w:val="000000" w:themeColor="text1"/>
          <w:sz w:val="24"/>
          <w:szCs w:val="24"/>
          <w:lang w:eastAsia="pl-PL"/>
        </w:rPr>
        <w:drawing>
          <wp:inline distT="0" distB="0" distL="0" distR="0" wp14:anchorId="35784EA2" wp14:editId="14BFD297">
            <wp:extent cx="5594944" cy="7913836"/>
            <wp:effectExtent l="0" t="0" r="6350" b="0"/>
            <wp:docPr id="1722728132" name="Obraz 3" descr="Karta pracy: Co zrobić, aby urzeczywistnić to, co wyobrażone? Obiekt graficzny przedstawia cztery kolorowe kolumny złożone z mniejszych prostokątów z polami tekstowymi zawierającymi cztery pytania pomagające w sformułowaniu odpowiedzi na pytanie kluczowe stanowiące tytuł karty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28132" name="Obraz 3" descr="Karta pracy: Co zrobić, aby urzeczywistnić to, co wyobrażone? Obiekt graficzny przedstawia cztery kolorowe kolumny złożone z mniejszych prostokątów z polami tekstowymi zawierającymi cztery pytania pomagające w sformułowaniu odpowiedzi na pytanie kluczowe stanowiące tytuł karty pracy."/>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594944" cy="7913836"/>
                    </a:xfrm>
                    <a:prstGeom prst="rect">
                      <a:avLst/>
                    </a:prstGeom>
                  </pic:spPr>
                </pic:pic>
              </a:graphicData>
            </a:graphic>
          </wp:inline>
        </w:drawing>
      </w:r>
    </w:p>
    <w:p w14:paraId="262E5C4E" w14:textId="3793A12E" w:rsidR="005E12F0" w:rsidRPr="005E12F0" w:rsidRDefault="005E12F0" w:rsidP="005E12F0">
      <w:pPr>
        <w:rPr>
          <w:rFonts w:ascii="Arial" w:eastAsia="Times New Roman" w:hAnsi="Arial" w:cs="Arial"/>
          <w:sz w:val="24"/>
          <w:szCs w:val="24"/>
          <w:lang w:eastAsia="pl-PL"/>
        </w:rPr>
      </w:pPr>
      <w:bookmarkStart w:id="25" w:name="_Hlk130846610"/>
      <w:r w:rsidRPr="005E12F0">
        <w:rPr>
          <w:rFonts w:ascii="Arial" w:eastAsia="Times New Roman" w:hAnsi="Arial" w:cs="Arial"/>
          <w:sz w:val="24"/>
          <w:szCs w:val="24"/>
          <w:lang w:eastAsia="pl-PL"/>
        </w:rPr>
        <w:t xml:space="preserve">Karta pracy: </w:t>
      </w:r>
      <w:r w:rsidR="006B1323">
        <w:rPr>
          <w:rFonts w:ascii="Arial" w:eastAsia="Times New Roman" w:hAnsi="Arial" w:cs="Arial"/>
          <w:sz w:val="24"/>
          <w:szCs w:val="24"/>
          <w:lang w:eastAsia="pl-PL"/>
        </w:rPr>
        <w:t>Co zrobić, aby urzeczywistnić to, co wyobrażone</w:t>
      </w:r>
      <w:r w:rsidRPr="005E12F0">
        <w:rPr>
          <w:rFonts w:ascii="Arial" w:eastAsia="Times New Roman" w:hAnsi="Arial" w:cs="Arial"/>
          <w:sz w:val="24"/>
          <w:szCs w:val="24"/>
          <w:lang w:eastAsia="pl-PL"/>
        </w:rPr>
        <w:t>?</w:t>
      </w:r>
      <w:bookmarkEnd w:id="25"/>
      <w:r w:rsidRPr="005E12F0">
        <w:rPr>
          <w:rFonts w:ascii="Arial" w:eastAsia="Times New Roman" w:hAnsi="Arial" w:cs="Arial"/>
          <w:sz w:val="24"/>
          <w:szCs w:val="24"/>
          <w:lang w:eastAsia="pl-PL"/>
        </w:rPr>
        <w:t>. Źródło: opracowanie własne z wykorzystaniem programu Canva.com. Grafika pochodzi z zasobów Canva.com.</w:t>
      </w:r>
    </w:p>
    <w:sectPr w:rsidR="005E12F0" w:rsidRPr="005E12F0" w:rsidSect="001750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9EA3" w14:textId="77777777" w:rsidR="007665E0" w:rsidRDefault="007665E0">
      <w:pPr>
        <w:spacing w:line="240" w:lineRule="auto"/>
      </w:pPr>
      <w:r>
        <w:separator/>
      </w:r>
    </w:p>
  </w:endnote>
  <w:endnote w:type="continuationSeparator" w:id="0">
    <w:p w14:paraId="214D00EA" w14:textId="77777777" w:rsidR="007665E0" w:rsidRDefault="00766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San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463146"/>
      <w:docPartObj>
        <w:docPartGallery w:val="Page Numbers (Bottom of Page)"/>
        <w:docPartUnique/>
      </w:docPartObj>
    </w:sdtPr>
    <w:sdtContent>
      <w:p w14:paraId="4E9854F2" w14:textId="68F7F276" w:rsidR="004E77A9" w:rsidRDefault="004E77A9">
        <w:pPr>
          <w:pStyle w:val="Stopka"/>
          <w:jc w:val="right"/>
        </w:pPr>
        <w:r>
          <w:fldChar w:fldCharType="begin"/>
        </w:r>
        <w:r>
          <w:instrText>PAGE   \* MERGEFORMAT</w:instrText>
        </w:r>
        <w:r>
          <w:fldChar w:fldCharType="separate"/>
        </w:r>
        <w:r w:rsidR="00B56AC2">
          <w:rPr>
            <w:noProof/>
          </w:rPr>
          <w:t>8</w:t>
        </w:r>
        <w:r>
          <w:fldChar w:fldCharType="end"/>
        </w:r>
      </w:p>
    </w:sdtContent>
  </w:sdt>
  <w:p w14:paraId="53FD33CC" w14:textId="77777777" w:rsidR="004E77A9" w:rsidRDefault="004E77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1444" w14:textId="77777777" w:rsidR="007665E0" w:rsidRDefault="007665E0">
      <w:pPr>
        <w:spacing w:after="0" w:line="240" w:lineRule="auto"/>
      </w:pPr>
      <w:r>
        <w:separator/>
      </w:r>
    </w:p>
  </w:footnote>
  <w:footnote w:type="continuationSeparator" w:id="0">
    <w:p w14:paraId="361EF7EB" w14:textId="77777777" w:rsidR="007665E0" w:rsidRDefault="00766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B98"/>
    <w:multiLevelType w:val="hybridMultilevel"/>
    <w:tmpl w:val="4A121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D517E"/>
    <w:multiLevelType w:val="hybridMultilevel"/>
    <w:tmpl w:val="400EA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A14BC3"/>
    <w:multiLevelType w:val="hybridMultilevel"/>
    <w:tmpl w:val="83CC9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3251F"/>
    <w:multiLevelType w:val="multilevel"/>
    <w:tmpl w:val="A686FC2A"/>
    <w:lvl w:ilvl="0">
      <w:start w:val="1"/>
      <w:numFmt w:val="bullet"/>
      <w:pStyle w:val="Listapunktowan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DA5F58"/>
    <w:multiLevelType w:val="hybridMultilevel"/>
    <w:tmpl w:val="13E49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3D4EBA"/>
    <w:multiLevelType w:val="hybridMultilevel"/>
    <w:tmpl w:val="08F63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8477C"/>
    <w:multiLevelType w:val="hybridMultilevel"/>
    <w:tmpl w:val="3AF8A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F461E"/>
    <w:multiLevelType w:val="hybridMultilevel"/>
    <w:tmpl w:val="48EAAB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1A49A9"/>
    <w:multiLevelType w:val="hybridMultilevel"/>
    <w:tmpl w:val="1728B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AD4B81"/>
    <w:multiLevelType w:val="hybridMultilevel"/>
    <w:tmpl w:val="7228EB2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FC13B6"/>
    <w:multiLevelType w:val="hybridMultilevel"/>
    <w:tmpl w:val="8E42E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174109"/>
    <w:multiLevelType w:val="hybridMultilevel"/>
    <w:tmpl w:val="3AF8A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B269E1"/>
    <w:multiLevelType w:val="hybridMultilevel"/>
    <w:tmpl w:val="380A4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894125"/>
    <w:multiLevelType w:val="hybridMultilevel"/>
    <w:tmpl w:val="4A8E8FB8"/>
    <w:lvl w:ilvl="0" w:tplc="24CA9F9A">
      <w:start w:val="1"/>
      <w:numFmt w:val="bullet"/>
      <w:pStyle w:val="czerwonekropki"/>
      <w:lvlText w:val=""/>
      <w:lvlJc w:val="left"/>
      <w:pPr>
        <w:ind w:left="1080" w:hanging="360"/>
      </w:pPr>
      <w:rPr>
        <w:rFonts w:ascii="Symbol" w:hAnsi="Symbol" w:hint="default"/>
        <w:color w:val="A2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042CF3"/>
    <w:multiLevelType w:val="hybridMultilevel"/>
    <w:tmpl w:val="3AF8A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0F62D6"/>
    <w:multiLevelType w:val="hybridMultilevel"/>
    <w:tmpl w:val="87C8990E"/>
    <w:lvl w:ilvl="0" w:tplc="5510CA38">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30582D"/>
    <w:multiLevelType w:val="hybridMultilevel"/>
    <w:tmpl w:val="FCB0A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2E659C"/>
    <w:multiLevelType w:val="hybridMultilevel"/>
    <w:tmpl w:val="D834CB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65D39F1"/>
    <w:multiLevelType w:val="hybridMultilevel"/>
    <w:tmpl w:val="046C16DE"/>
    <w:lvl w:ilvl="0" w:tplc="E162F7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C2E1A"/>
    <w:multiLevelType w:val="hybridMultilevel"/>
    <w:tmpl w:val="B866D4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39504C"/>
    <w:multiLevelType w:val="hybridMultilevel"/>
    <w:tmpl w:val="3AF8A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3E2C04"/>
    <w:multiLevelType w:val="hybridMultilevel"/>
    <w:tmpl w:val="8E42E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6141FA"/>
    <w:multiLevelType w:val="hybridMultilevel"/>
    <w:tmpl w:val="3AF8A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067722"/>
    <w:multiLevelType w:val="hybridMultilevel"/>
    <w:tmpl w:val="28500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5F589A"/>
    <w:multiLevelType w:val="hybridMultilevel"/>
    <w:tmpl w:val="8E42E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15489"/>
    <w:multiLevelType w:val="hybridMultilevel"/>
    <w:tmpl w:val="08F63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61669D"/>
    <w:multiLevelType w:val="hybridMultilevel"/>
    <w:tmpl w:val="AF142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8C05A9"/>
    <w:multiLevelType w:val="hybridMultilevel"/>
    <w:tmpl w:val="CB0AB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F12DF4"/>
    <w:multiLevelType w:val="hybridMultilevel"/>
    <w:tmpl w:val="8E42E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0D7805"/>
    <w:multiLevelType w:val="hybridMultilevel"/>
    <w:tmpl w:val="4490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EA00F9"/>
    <w:multiLevelType w:val="hybridMultilevel"/>
    <w:tmpl w:val="A57631B2"/>
    <w:lvl w:ilvl="0" w:tplc="04150001">
      <w:start w:val="1"/>
      <w:numFmt w:val="bullet"/>
      <w:lvlText w:val=""/>
      <w:lvlJc w:val="left"/>
      <w:pPr>
        <w:ind w:left="720" w:hanging="360"/>
      </w:pPr>
      <w:rPr>
        <w:rFonts w:ascii="Symbol" w:hAnsi="Symbol" w:hint="default"/>
      </w:rPr>
    </w:lvl>
    <w:lvl w:ilvl="1" w:tplc="C5726002">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EB130E"/>
    <w:multiLevelType w:val="hybridMultilevel"/>
    <w:tmpl w:val="542A4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1D1FDE"/>
    <w:multiLevelType w:val="multilevel"/>
    <w:tmpl w:val="5EAC88A8"/>
    <w:lvl w:ilvl="0">
      <w:start w:val="1"/>
      <w:numFmt w:val="bullet"/>
      <w:pStyle w:val="paragraf"/>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A16BFE"/>
    <w:multiLevelType w:val="hybridMultilevel"/>
    <w:tmpl w:val="FF2E3C9A"/>
    <w:lvl w:ilvl="0" w:tplc="FFFFFFFF">
      <w:start w:val="1"/>
      <w:numFmt w:val="decimal"/>
      <w:lvlText w:val="%1."/>
      <w:lvlJc w:val="left"/>
      <w:pPr>
        <w:ind w:left="785" w:hanging="360"/>
      </w:pPr>
      <w:rPr>
        <w:rFonts w:hint="default"/>
        <w:b w:val="0"/>
        <w:b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4" w15:restartNumberingAfterBreak="0">
    <w:nsid w:val="55310D6E"/>
    <w:multiLevelType w:val="multilevel"/>
    <w:tmpl w:val="EC38DAFC"/>
    <w:lvl w:ilvl="0">
      <w:start w:val="1"/>
      <w:numFmt w:val="bullet"/>
      <w:pStyle w:val="wypunk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3B4CC1"/>
    <w:multiLevelType w:val="hybridMultilevel"/>
    <w:tmpl w:val="B352CA08"/>
    <w:lvl w:ilvl="0" w:tplc="6DF6DAE6">
      <w:start w:val="1"/>
      <w:numFmt w:val="decimal"/>
      <w:lvlText w:val="%1."/>
      <w:lvlJc w:val="left"/>
      <w:pPr>
        <w:ind w:left="785" w:hanging="360"/>
      </w:pPr>
      <w:rPr>
        <w:rFonts w:hint="default"/>
        <w:b w:val="0"/>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5B966015"/>
    <w:multiLevelType w:val="hybridMultilevel"/>
    <w:tmpl w:val="3AF8A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C22BA7"/>
    <w:multiLevelType w:val="hybridMultilevel"/>
    <w:tmpl w:val="3AF8A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787B3A"/>
    <w:multiLevelType w:val="hybridMultilevel"/>
    <w:tmpl w:val="08F63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2F637C"/>
    <w:multiLevelType w:val="hybridMultilevel"/>
    <w:tmpl w:val="A5D09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663B9"/>
    <w:multiLevelType w:val="hybridMultilevel"/>
    <w:tmpl w:val="FA763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4714111">
    <w:abstractNumId w:val="13"/>
  </w:num>
  <w:num w:numId="2" w16cid:durableId="80220750">
    <w:abstractNumId w:val="34"/>
  </w:num>
  <w:num w:numId="3" w16cid:durableId="455489961">
    <w:abstractNumId w:val="32"/>
  </w:num>
  <w:num w:numId="4" w16cid:durableId="241110961">
    <w:abstractNumId w:val="3"/>
  </w:num>
  <w:num w:numId="5" w16cid:durableId="1922518090">
    <w:abstractNumId w:val="26"/>
  </w:num>
  <w:num w:numId="6" w16cid:durableId="723455521">
    <w:abstractNumId w:val="30"/>
  </w:num>
  <w:num w:numId="7" w16cid:durableId="483010541">
    <w:abstractNumId w:val="40"/>
  </w:num>
  <w:num w:numId="8" w16cid:durableId="1472938978">
    <w:abstractNumId w:val="16"/>
  </w:num>
  <w:num w:numId="9" w16cid:durableId="285016095">
    <w:abstractNumId w:val="1"/>
  </w:num>
  <w:num w:numId="10" w16cid:durableId="1367951607">
    <w:abstractNumId w:val="8"/>
  </w:num>
  <w:num w:numId="11" w16cid:durableId="759449412">
    <w:abstractNumId w:val="39"/>
  </w:num>
  <w:num w:numId="12" w16cid:durableId="578826916">
    <w:abstractNumId w:val="6"/>
  </w:num>
  <w:num w:numId="13" w16cid:durableId="1548494665">
    <w:abstractNumId w:val="5"/>
  </w:num>
  <w:num w:numId="14" w16cid:durableId="1650132620">
    <w:abstractNumId w:val="19"/>
  </w:num>
  <w:num w:numId="15" w16cid:durableId="1361541771">
    <w:abstractNumId w:val="36"/>
  </w:num>
  <w:num w:numId="16" w16cid:durableId="847596626">
    <w:abstractNumId w:val="38"/>
  </w:num>
  <w:num w:numId="17" w16cid:durableId="1508402158">
    <w:abstractNumId w:val="25"/>
  </w:num>
  <w:num w:numId="18" w16cid:durableId="1832527642">
    <w:abstractNumId w:val="31"/>
  </w:num>
  <w:num w:numId="19" w16cid:durableId="1445273757">
    <w:abstractNumId w:val="12"/>
  </w:num>
  <w:num w:numId="20" w16cid:durableId="589967320">
    <w:abstractNumId w:val="23"/>
  </w:num>
  <w:num w:numId="21" w16cid:durableId="311830183">
    <w:abstractNumId w:val="7"/>
  </w:num>
  <w:num w:numId="22" w16cid:durableId="2063938932">
    <w:abstractNumId w:val="4"/>
  </w:num>
  <w:num w:numId="23" w16cid:durableId="1710953985">
    <w:abstractNumId w:val="35"/>
  </w:num>
  <w:num w:numId="24" w16cid:durableId="610864464">
    <w:abstractNumId w:val="2"/>
  </w:num>
  <w:num w:numId="25" w16cid:durableId="1719350974">
    <w:abstractNumId w:val="33"/>
  </w:num>
  <w:num w:numId="26" w16cid:durableId="728188995">
    <w:abstractNumId w:val="15"/>
  </w:num>
  <w:num w:numId="27" w16cid:durableId="135610622">
    <w:abstractNumId w:val="0"/>
  </w:num>
  <w:num w:numId="28" w16cid:durableId="1754470150">
    <w:abstractNumId w:val="24"/>
  </w:num>
  <w:num w:numId="29" w16cid:durableId="890844879">
    <w:abstractNumId w:val="28"/>
  </w:num>
  <w:num w:numId="30" w16cid:durableId="1528254543">
    <w:abstractNumId w:val="18"/>
  </w:num>
  <w:num w:numId="31" w16cid:durableId="1237939036">
    <w:abstractNumId w:val="21"/>
  </w:num>
  <w:num w:numId="32" w16cid:durableId="1601253708">
    <w:abstractNumId w:val="10"/>
  </w:num>
  <w:num w:numId="33" w16cid:durableId="1662540015">
    <w:abstractNumId w:val="37"/>
  </w:num>
  <w:num w:numId="34" w16cid:durableId="1062168892">
    <w:abstractNumId w:val="20"/>
  </w:num>
  <w:num w:numId="35" w16cid:durableId="1229419359">
    <w:abstractNumId w:val="22"/>
  </w:num>
  <w:num w:numId="36" w16cid:durableId="648635610">
    <w:abstractNumId w:val="14"/>
  </w:num>
  <w:num w:numId="37" w16cid:durableId="893389240">
    <w:abstractNumId w:val="11"/>
  </w:num>
  <w:num w:numId="38" w16cid:durableId="1930120688">
    <w:abstractNumId w:val="17"/>
  </w:num>
  <w:num w:numId="39" w16cid:durableId="1454640904">
    <w:abstractNumId w:val="29"/>
  </w:num>
  <w:num w:numId="40" w16cid:durableId="1232345437">
    <w:abstractNumId w:val="9"/>
  </w:num>
  <w:num w:numId="41" w16cid:durableId="24623591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F5"/>
    <w:rsid w:val="00001C38"/>
    <w:rsid w:val="000210B2"/>
    <w:rsid w:val="000242D4"/>
    <w:rsid w:val="00025C3F"/>
    <w:rsid w:val="000261F5"/>
    <w:rsid w:val="0002723C"/>
    <w:rsid w:val="0003058D"/>
    <w:rsid w:val="00031E1F"/>
    <w:rsid w:val="00037A23"/>
    <w:rsid w:val="00041ED9"/>
    <w:rsid w:val="00050ABE"/>
    <w:rsid w:val="00052439"/>
    <w:rsid w:val="00061BFF"/>
    <w:rsid w:val="00063019"/>
    <w:rsid w:val="00064074"/>
    <w:rsid w:val="00065701"/>
    <w:rsid w:val="00070A46"/>
    <w:rsid w:val="000772BF"/>
    <w:rsid w:val="00095053"/>
    <w:rsid w:val="000B07B1"/>
    <w:rsid w:val="000B0A87"/>
    <w:rsid w:val="000B4B8A"/>
    <w:rsid w:val="000B728F"/>
    <w:rsid w:val="000C4E03"/>
    <w:rsid w:val="000C5FD7"/>
    <w:rsid w:val="000C68AF"/>
    <w:rsid w:val="000E01D8"/>
    <w:rsid w:val="000E36DE"/>
    <w:rsid w:val="000E400C"/>
    <w:rsid w:val="000F0435"/>
    <w:rsid w:val="000F3BAF"/>
    <w:rsid w:val="00102C1C"/>
    <w:rsid w:val="00112A88"/>
    <w:rsid w:val="001130CA"/>
    <w:rsid w:val="00115B45"/>
    <w:rsid w:val="0012253D"/>
    <w:rsid w:val="001234C7"/>
    <w:rsid w:val="00123C00"/>
    <w:rsid w:val="00124C4C"/>
    <w:rsid w:val="00126EA7"/>
    <w:rsid w:val="00135CBC"/>
    <w:rsid w:val="001414D7"/>
    <w:rsid w:val="00154A85"/>
    <w:rsid w:val="001619BF"/>
    <w:rsid w:val="00171CD0"/>
    <w:rsid w:val="00175040"/>
    <w:rsid w:val="00175330"/>
    <w:rsid w:val="00177A78"/>
    <w:rsid w:val="00181735"/>
    <w:rsid w:val="00184DD0"/>
    <w:rsid w:val="00195D68"/>
    <w:rsid w:val="001A0EFC"/>
    <w:rsid w:val="001B5C03"/>
    <w:rsid w:val="001B5EC5"/>
    <w:rsid w:val="001B7688"/>
    <w:rsid w:val="001C4049"/>
    <w:rsid w:val="001C6E50"/>
    <w:rsid w:val="001D5F84"/>
    <w:rsid w:val="001E2B66"/>
    <w:rsid w:val="001F09B1"/>
    <w:rsid w:val="001F692E"/>
    <w:rsid w:val="0021744A"/>
    <w:rsid w:val="002244FC"/>
    <w:rsid w:val="002255E0"/>
    <w:rsid w:val="002274DD"/>
    <w:rsid w:val="002304D2"/>
    <w:rsid w:val="00237C13"/>
    <w:rsid w:val="00240641"/>
    <w:rsid w:val="0024621C"/>
    <w:rsid w:val="00247005"/>
    <w:rsid w:val="002535DF"/>
    <w:rsid w:val="00267F3A"/>
    <w:rsid w:val="00272DED"/>
    <w:rsid w:val="0027330F"/>
    <w:rsid w:val="00280BF5"/>
    <w:rsid w:val="00285843"/>
    <w:rsid w:val="002A3E72"/>
    <w:rsid w:val="002B4434"/>
    <w:rsid w:val="002B5488"/>
    <w:rsid w:val="002C0CE5"/>
    <w:rsid w:val="002C16CB"/>
    <w:rsid w:val="002C6E27"/>
    <w:rsid w:val="00300BC9"/>
    <w:rsid w:val="00301942"/>
    <w:rsid w:val="003065C6"/>
    <w:rsid w:val="00310E6F"/>
    <w:rsid w:val="0031405C"/>
    <w:rsid w:val="00323689"/>
    <w:rsid w:val="00324CFB"/>
    <w:rsid w:val="00327B3C"/>
    <w:rsid w:val="00340C05"/>
    <w:rsid w:val="0034298B"/>
    <w:rsid w:val="003431BC"/>
    <w:rsid w:val="00345422"/>
    <w:rsid w:val="00357173"/>
    <w:rsid w:val="00366514"/>
    <w:rsid w:val="003700FB"/>
    <w:rsid w:val="0037429A"/>
    <w:rsid w:val="003767A0"/>
    <w:rsid w:val="00376A1A"/>
    <w:rsid w:val="0037764F"/>
    <w:rsid w:val="00380A59"/>
    <w:rsid w:val="00395501"/>
    <w:rsid w:val="003A2B85"/>
    <w:rsid w:val="003B677B"/>
    <w:rsid w:val="003C1007"/>
    <w:rsid w:val="003C42FA"/>
    <w:rsid w:val="003D3F85"/>
    <w:rsid w:val="003D6932"/>
    <w:rsid w:val="003D7B81"/>
    <w:rsid w:val="003E001A"/>
    <w:rsid w:val="003E05DA"/>
    <w:rsid w:val="003E311A"/>
    <w:rsid w:val="003F229A"/>
    <w:rsid w:val="003F6C61"/>
    <w:rsid w:val="0040223B"/>
    <w:rsid w:val="00411568"/>
    <w:rsid w:val="004249BA"/>
    <w:rsid w:val="00426373"/>
    <w:rsid w:val="004263C1"/>
    <w:rsid w:val="0044301A"/>
    <w:rsid w:val="00443B21"/>
    <w:rsid w:val="00453D10"/>
    <w:rsid w:val="00454705"/>
    <w:rsid w:val="00455B22"/>
    <w:rsid w:val="00457D2C"/>
    <w:rsid w:val="004760B9"/>
    <w:rsid w:val="00483DB4"/>
    <w:rsid w:val="004842E1"/>
    <w:rsid w:val="0049707B"/>
    <w:rsid w:val="004A4266"/>
    <w:rsid w:val="004B29DC"/>
    <w:rsid w:val="004C114E"/>
    <w:rsid w:val="004C3F05"/>
    <w:rsid w:val="004E30C0"/>
    <w:rsid w:val="004E6238"/>
    <w:rsid w:val="004E701A"/>
    <w:rsid w:val="004E77A9"/>
    <w:rsid w:val="004F4B5C"/>
    <w:rsid w:val="004F7AC8"/>
    <w:rsid w:val="005009CE"/>
    <w:rsid w:val="00502030"/>
    <w:rsid w:val="005112BC"/>
    <w:rsid w:val="00511B6E"/>
    <w:rsid w:val="005157B5"/>
    <w:rsid w:val="00516589"/>
    <w:rsid w:val="0052554A"/>
    <w:rsid w:val="00565403"/>
    <w:rsid w:val="0056780F"/>
    <w:rsid w:val="00571293"/>
    <w:rsid w:val="00577DC2"/>
    <w:rsid w:val="00582570"/>
    <w:rsid w:val="00584CA5"/>
    <w:rsid w:val="00587F51"/>
    <w:rsid w:val="00590B31"/>
    <w:rsid w:val="005A4A9E"/>
    <w:rsid w:val="005A639C"/>
    <w:rsid w:val="005B23D4"/>
    <w:rsid w:val="005B6D63"/>
    <w:rsid w:val="005B7F24"/>
    <w:rsid w:val="005C030E"/>
    <w:rsid w:val="005C1786"/>
    <w:rsid w:val="005C32B8"/>
    <w:rsid w:val="005C3770"/>
    <w:rsid w:val="005C5B8F"/>
    <w:rsid w:val="005C7DE2"/>
    <w:rsid w:val="005D289D"/>
    <w:rsid w:val="005E12F0"/>
    <w:rsid w:val="005E25DB"/>
    <w:rsid w:val="00607ADB"/>
    <w:rsid w:val="00607D98"/>
    <w:rsid w:val="0061646F"/>
    <w:rsid w:val="006201C4"/>
    <w:rsid w:val="00621AE1"/>
    <w:rsid w:val="00621CA7"/>
    <w:rsid w:val="00625EC9"/>
    <w:rsid w:val="00626DED"/>
    <w:rsid w:val="00630870"/>
    <w:rsid w:val="00636105"/>
    <w:rsid w:val="00636943"/>
    <w:rsid w:val="00637533"/>
    <w:rsid w:val="00637916"/>
    <w:rsid w:val="00642994"/>
    <w:rsid w:val="00647014"/>
    <w:rsid w:val="0065104E"/>
    <w:rsid w:val="006650BD"/>
    <w:rsid w:val="0066580F"/>
    <w:rsid w:val="00665ABA"/>
    <w:rsid w:val="00671B78"/>
    <w:rsid w:val="00686C43"/>
    <w:rsid w:val="00694C64"/>
    <w:rsid w:val="006A2C16"/>
    <w:rsid w:val="006A6BE6"/>
    <w:rsid w:val="006A7432"/>
    <w:rsid w:val="006A76C5"/>
    <w:rsid w:val="006B1323"/>
    <w:rsid w:val="006B3A8F"/>
    <w:rsid w:val="006B4FEE"/>
    <w:rsid w:val="006B6384"/>
    <w:rsid w:val="006C1F50"/>
    <w:rsid w:val="006C2B8B"/>
    <w:rsid w:val="006C3694"/>
    <w:rsid w:val="006C6C28"/>
    <w:rsid w:val="006D0723"/>
    <w:rsid w:val="006D3122"/>
    <w:rsid w:val="006D5458"/>
    <w:rsid w:val="006E26A9"/>
    <w:rsid w:val="006E4CBB"/>
    <w:rsid w:val="006E709E"/>
    <w:rsid w:val="006F07FB"/>
    <w:rsid w:val="006F0BD5"/>
    <w:rsid w:val="006F50DE"/>
    <w:rsid w:val="006F5E80"/>
    <w:rsid w:val="00700C15"/>
    <w:rsid w:val="00703898"/>
    <w:rsid w:val="00707897"/>
    <w:rsid w:val="00724405"/>
    <w:rsid w:val="0073208C"/>
    <w:rsid w:val="00733191"/>
    <w:rsid w:val="007419C2"/>
    <w:rsid w:val="00746589"/>
    <w:rsid w:val="00751487"/>
    <w:rsid w:val="0075572B"/>
    <w:rsid w:val="007665E0"/>
    <w:rsid w:val="007747A8"/>
    <w:rsid w:val="00784A92"/>
    <w:rsid w:val="00792D32"/>
    <w:rsid w:val="007936AF"/>
    <w:rsid w:val="00794ED3"/>
    <w:rsid w:val="00796D74"/>
    <w:rsid w:val="007A08A3"/>
    <w:rsid w:val="007A08B9"/>
    <w:rsid w:val="007A0D8A"/>
    <w:rsid w:val="007A0EF7"/>
    <w:rsid w:val="007A76F6"/>
    <w:rsid w:val="007B033A"/>
    <w:rsid w:val="007D357B"/>
    <w:rsid w:val="007D4EDB"/>
    <w:rsid w:val="007D7C2D"/>
    <w:rsid w:val="007E0B94"/>
    <w:rsid w:val="007E51D4"/>
    <w:rsid w:val="00800B9E"/>
    <w:rsid w:val="00800D7F"/>
    <w:rsid w:val="00801686"/>
    <w:rsid w:val="00803F77"/>
    <w:rsid w:val="00811ACB"/>
    <w:rsid w:val="00812C78"/>
    <w:rsid w:val="00813C4A"/>
    <w:rsid w:val="008169C2"/>
    <w:rsid w:val="008309A8"/>
    <w:rsid w:val="0083465B"/>
    <w:rsid w:val="00834A1B"/>
    <w:rsid w:val="008420DA"/>
    <w:rsid w:val="00844F06"/>
    <w:rsid w:val="00851B98"/>
    <w:rsid w:val="00853DCF"/>
    <w:rsid w:val="008563DC"/>
    <w:rsid w:val="0086218C"/>
    <w:rsid w:val="00863B0B"/>
    <w:rsid w:val="0087042C"/>
    <w:rsid w:val="00871526"/>
    <w:rsid w:val="008819E8"/>
    <w:rsid w:val="00882020"/>
    <w:rsid w:val="00887319"/>
    <w:rsid w:val="0089494A"/>
    <w:rsid w:val="008A6347"/>
    <w:rsid w:val="008B02C3"/>
    <w:rsid w:val="008B0379"/>
    <w:rsid w:val="008C611B"/>
    <w:rsid w:val="008C7877"/>
    <w:rsid w:val="008D43A5"/>
    <w:rsid w:val="008E1D35"/>
    <w:rsid w:val="008E7AAA"/>
    <w:rsid w:val="008F36F1"/>
    <w:rsid w:val="008F4D28"/>
    <w:rsid w:val="00905A41"/>
    <w:rsid w:val="00910B13"/>
    <w:rsid w:val="009116F7"/>
    <w:rsid w:val="009263FE"/>
    <w:rsid w:val="00930C2D"/>
    <w:rsid w:val="00941097"/>
    <w:rsid w:val="00950780"/>
    <w:rsid w:val="009518F2"/>
    <w:rsid w:val="00964D1B"/>
    <w:rsid w:val="00976634"/>
    <w:rsid w:val="009813FF"/>
    <w:rsid w:val="00997241"/>
    <w:rsid w:val="009A2A6C"/>
    <w:rsid w:val="009A2BC3"/>
    <w:rsid w:val="009A6C9F"/>
    <w:rsid w:val="009F3EC4"/>
    <w:rsid w:val="009F796A"/>
    <w:rsid w:val="00A01DB1"/>
    <w:rsid w:val="00A31F26"/>
    <w:rsid w:val="00A32DDB"/>
    <w:rsid w:val="00A37CE2"/>
    <w:rsid w:val="00A40D76"/>
    <w:rsid w:val="00A53EA2"/>
    <w:rsid w:val="00A57333"/>
    <w:rsid w:val="00A57517"/>
    <w:rsid w:val="00A70081"/>
    <w:rsid w:val="00A8433E"/>
    <w:rsid w:val="00A9435E"/>
    <w:rsid w:val="00AA7780"/>
    <w:rsid w:val="00AB7230"/>
    <w:rsid w:val="00AC3F53"/>
    <w:rsid w:val="00AC4200"/>
    <w:rsid w:val="00AD267A"/>
    <w:rsid w:val="00AD72AB"/>
    <w:rsid w:val="00AE4C70"/>
    <w:rsid w:val="00AF1B1B"/>
    <w:rsid w:val="00AF36C6"/>
    <w:rsid w:val="00AF6251"/>
    <w:rsid w:val="00AF7BBF"/>
    <w:rsid w:val="00B0577F"/>
    <w:rsid w:val="00B15DEC"/>
    <w:rsid w:val="00B25B0C"/>
    <w:rsid w:val="00B31DCD"/>
    <w:rsid w:val="00B32B13"/>
    <w:rsid w:val="00B341F6"/>
    <w:rsid w:val="00B373C3"/>
    <w:rsid w:val="00B42FB9"/>
    <w:rsid w:val="00B51219"/>
    <w:rsid w:val="00B526C2"/>
    <w:rsid w:val="00B54774"/>
    <w:rsid w:val="00B55391"/>
    <w:rsid w:val="00B55DC4"/>
    <w:rsid w:val="00B56AC2"/>
    <w:rsid w:val="00B67430"/>
    <w:rsid w:val="00B74758"/>
    <w:rsid w:val="00B808D9"/>
    <w:rsid w:val="00B80F97"/>
    <w:rsid w:val="00B868E3"/>
    <w:rsid w:val="00B873A8"/>
    <w:rsid w:val="00B90612"/>
    <w:rsid w:val="00B932B2"/>
    <w:rsid w:val="00BA0EC3"/>
    <w:rsid w:val="00BA168C"/>
    <w:rsid w:val="00BB1CBB"/>
    <w:rsid w:val="00BB355A"/>
    <w:rsid w:val="00BC3C81"/>
    <w:rsid w:val="00BD46E8"/>
    <w:rsid w:val="00BD6E97"/>
    <w:rsid w:val="00BE070E"/>
    <w:rsid w:val="00BE3E2E"/>
    <w:rsid w:val="00BF31A5"/>
    <w:rsid w:val="00BF38BA"/>
    <w:rsid w:val="00BF3AB0"/>
    <w:rsid w:val="00C01AE2"/>
    <w:rsid w:val="00C024FA"/>
    <w:rsid w:val="00C07741"/>
    <w:rsid w:val="00C10668"/>
    <w:rsid w:val="00C20BDB"/>
    <w:rsid w:val="00C2451E"/>
    <w:rsid w:val="00C3706F"/>
    <w:rsid w:val="00C5294D"/>
    <w:rsid w:val="00C64909"/>
    <w:rsid w:val="00C75108"/>
    <w:rsid w:val="00C93E14"/>
    <w:rsid w:val="00CA1D21"/>
    <w:rsid w:val="00CA5073"/>
    <w:rsid w:val="00CB0552"/>
    <w:rsid w:val="00CB1147"/>
    <w:rsid w:val="00CB372C"/>
    <w:rsid w:val="00CC1ABC"/>
    <w:rsid w:val="00CD680E"/>
    <w:rsid w:val="00CE1512"/>
    <w:rsid w:val="00CE499C"/>
    <w:rsid w:val="00CF7E18"/>
    <w:rsid w:val="00D014EB"/>
    <w:rsid w:val="00D11B48"/>
    <w:rsid w:val="00D12660"/>
    <w:rsid w:val="00D128A1"/>
    <w:rsid w:val="00D16C84"/>
    <w:rsid w:val="00D325FC"/>
    <w:rsid w:val="00D42183"/>
    <w:rsid w:val="00D42C63"/>
    <w:rsid w:val="00D47321"/>
    <w:rsid w:val="00D54747"/>
    <w:rsid w:val="00D6272F"/>
    <w:rsid w:val="00D67152"/>
    <w:rsid w:val="00D72BF7"/>
    <w:rsid w:val="00D758F2"/>
    <w:rsid w:val="00D82801"/>
    <w:rsid w:val="00D9025B"/>
    <w:rsid w:val="00D94C42"/>
    <w:rsid w:val="00DB08A5"/>
    <w:rsid w:val="00DB0A8D"/>
    <w:rsid w:val="00DB1B4B"/>
    <w:rsid w:val="00DB3970"/>
    <w:rsid w:val="00DC3875"/>
    <w:rsid w:val="00DD13EE"/>
    <w:rsid w:val="00E059CB"/>
    <w:rsid w:val="00E06572"/>
    <w:rsid w:val="00E20C63"/>
    <w:rsid w:val="00E22486"/>
    <w:rsid w:val="00E2367E"/>
    <w:rsid w:val="00E27B15"/>
    <w:rsid w:val="00E3359E"/>
    <w:rsid w:val="00E33A3B"/>
    <w:rsid w:val="00E420FB"/>
    <w:rsid w:val="00E5124A"/>
    <w:rsid w:val="00E529BF"/>
    <w:rsid w:val="00E5582F"/>
    <w:rsid w:val="00E65C29"/>
    <w:rsid w:val="00E75A2E"/>
    <w:rsid w:val="00E87E39"/>
    <w:rsid w:val="00E90AAE"/>
    <w:rsid w:val="00E92F63"/>
    <w:rsid w:val="00EA2693"/>
    <w:rsid w:val="00EA3001"/>
    <w:rsid w:val="00EA44FB"/>
    <w:rsid w:val="00EA4F0E"/>
    <w:rsid w:val="00EC173D"/>
    <w:rsid w:val="00EC7033"/>
    <w:rsid w:val="00ED16CB"/>
    <w:rsid w:val="00ED746E"/>
    <w:rsid w:val="00EE0A41"/>
    <w:rsid w:val="00EE260D"/>
    <w:rsid w:val="00EE436C"/>
    <w:rsid w:val="00EE62ED"/>
    <w:rsid w:val="00EF09BF"/>
    <w:rsid w:val="00EF1661"/>
    <w:rsid w:val="00EF1EA6"/>
    <w:rsid w:val="00EF4011"/>
    <w:rsid w:val="00EF54B8"/>
    <w:rsid w:val="00EF78BC"/>
    <w:rsid w:val="00F0556E"/>
    <w:rsid w:val="00F16349"/>
    <w:rsid w:val="00F2462A"/>
    <w:rsid w:val="00F24DAF"/>
    <w:rsid w:val="00F361E4"/>
    <w:rsid w:val="00F4048C"/>
    <w:rsid w:val="00F45357"/>
    <w:rsid w:val="00F55124"/>
    <w:rsid w:val="00F61235"/>
    <w:rsid w:val="00F65DBD"/>
    <w:rsid w:val="00F727C8"/>
    <w:rsid w:val="00F73391"/>
    <w:rsid w:val="00F76B3E"/>
    <w:rsid w:val="00F81D91"/>
    <w:rsid w:val="00F82B1F"/>
    <w:rsid w:val="00F83CA1"/>
    <w:rsid w:val="00F93A3A"/>
    <w:rsid w:val="00F94449"/>
    <w:rsid w:val="00F95059"/>
    <w:rsid w:val="00FA42F2"/>
    <w:rsid w:val="00FA53F3"/>
    <w:rsid w:val="00FD5BE5"/>
    <w:rsid w:val="00FE1308"/>
    <w:rsid w:val="00FF5A8F"/>
    <w:rsid w:val="2B1B5CEB"/>
    <w:rsid w:val="45396CEF"/>
    <w:rsid w:val="6E387A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6FF4D"/>
  <w15:docId w15:val="{9AAAB02A-D62C-4349-923E-958DE827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BE5"/>
    <w:pPr>
      <w:spacing w:after="160" w:line="259" w:lineRule="auto"/>
    </w:pPr>
    <w:rPr>
      <w:sz w:val="22"/>
      <w:szCs w:val="22"/>
      <w:lang w:eastAsia="en-US"/>
    </w:rPr>
  </w:style>
  <w:style w:type="paragraph" w:styleId="Nagwek1">
    <w:name w:val="heading 1"/>
    <w:basedOn w:val="Normalny"/>
    <w:link w:val="Nagwek1Znak"/>
    <w:autoRedefine/>
    <w:uiPriority w:val="9"/>
    <w:qFormat/>
    <w:rsid w:val="00626DED"/>
    <w:pPr>
      <w:keepNext/>
      <w:keepLines/>
      <w:suppressAutoHyphens/>
      <w:spacing w:after="0" w:line="360" w:lineRule="auto"/>
      <w:contextualSpacing/>
      <w:jc w:val="center"/>
      <w:outlineLvl w:val="0"/>
    </w:pPr>
    <w:rPr>
      <w:rFonts w:ascii="Arial" w:eastAsia="Arial" w:hAnsi="Arial" w:cs="Arial"/>
      <w:b/>
      <w:color w:val="000000"/>
      <w:sz w:val="24"/>
      <w:szCs w:val="24"/>
      <w:lang w:eastAsia="pl-PL"/>
    </w:rPr>
  </w:style>
  <w:style w:type="paragraph" w:styleId="Nagwek2">
    <w:name w:val="heading 2"/>
    <w:basedOn w:val="Normalny"/>
    <w:link w:val="Nagwek2Znak"/>
    <w:autoRedefine/>
    <w:uiPriority w:val="9"/>
    <w:qFormat/>
    <w:rsid w:val="0061646F"/>
    <w:pPr>
      <w:keepNext/>
      <w:keepLines/>
      <w:suppressAutoHyphens/>
      <w:spacing w:after="0" w:line="360" w:lineRule="auto"/>
      <w:contextualSpacing/>
      <w:outlineLvl w:val="1"/>
    </w:pPr>
    <w:rPr>
      <w:rFonts w:ascii="Arial" w:eastAsia="Arial" w:hAnsi="Arial" w:cs="Arial"/>
      <w:b/>
      <w:bCs/>
      <w:sz w:val="24"/>
      <w:szCs w:val="24"/>
      <w:lang w:eastAsia="pl-PL"/>
    </w:rPr>
  </w:style>
  <w:style w:type="paragraph" w:styleId="Nagwek3">
    <w:name w:val="heading 3"/>
    <w:basedOn w:val="Normalny"/>
    <w:link w:val="Nagwek3Znak"/>
    <w:autoRedefine/>
    <w:uiPriority w:val="9"/>
    <w:qFormat/>
    <w:rsid w:val="00455B22"/>
    <w:pPr>
      <w:keepNext/>
      <w:keepLines/>
      <w:suppressAutoHyphens/>
      <w:spacing w:before="240" w:after="80" w:line="276" w:lineRule="auto"/>
      <w:ind w:left="360"/>
      <w:contextualSpacing/>
      <w:outlineLvl w:val="2"/>
    </w:pPr>
    <w:rPr>
      <w:rFonts w:ascii="Calibri" w:eastAsia="Arial" w:hAnsi="Calibri" w:cs="Arial"/>
      <w:b/>
      <w:color w:val="1F497D" w:themeColor="text2"/>
      <w:sz w:val="24"/>
      <w:szCs w:val="28"/>
      <w:lang w:eastAsia="pl-PL"/>
    </w:rPr>
  </w:style>
  <w:style w:type="paragraph" w:styleId="Nagwek4">
    <w:name w:val="heading 4"/>
    <w:basedOn w:val="Normalny"/>
    <w:link w:val="Nagwek4Znak"/>
    <w:autoRedefine/>
    <w:uiPriority w:val="99"/>
    <w:qFormat/>
    <w:rsid w:val="00455B22"/>
    <w:pPr>
      <w:keepNext/>
      <w:keepLines/>
      <w:suppressAutoHyphens/>
      <w:spacing w:before="160" w:after="0" w:line="276" w:lineRule="auto"/>
      <w:contextualSpacing/>
      <w:outlineLvl w:val="3"/>
    </w:pPr>
    <w:rPr>
      <w:rFonts w:ascii="Calibri" w:eastAsia="Arial" w:hAnsi="Calibri" w:cs="Trebuchet MS"/>
      <w:color w:val="A2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455B22"/>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rsid w:val="00455B22"/>
    <w:pPr>
      <w:spacing w:after="200" w:line="276" w:lineRule="auto"/>
    </w:pPr>
  </w:style>
  <w:style w:type="character" w:styleId="Odwoanieprzypisukocowego">
    <w:name w:val="endnote reference"/>
    <w:basedOn w:val="Domylnaczcionkaakapitu"/>
    <w:uiPriority w:val="99"/>
    <w:semiHidden/>
    <w:unhideWhenUsed/>
    <w:rsid w:val="00175040"/>
    <w:rPr>
      <w:vertAlign w:val="superscript"/>
    </w:rPr>
  </w:style>
  <w:style w:type="paragraph" w:styleId="Tekstprzypisukocowego">
    <w:name w:val="endnote text"/>
    <w:basedOn w:val="Normalny"/>
    <w:link w:val="TekstprzypisukocowegoZnak"/>
    <w:uiPriority w:val="99"/>
    <w:semiHidden/>
    <w:unhideWhenUsed/>
    <w:rsid w:val="00175040"/>
    <w:pPr>
      <w:spacing w:after="0" w:line="240" w:lineRule="auto"/>
    </w:pPr>
    <w:rPr>
      <w:sz w:val="20"/>
      <w:szCs w:val="20"/>
    </w:rPr>
  </w:style>
  <w:style w:type="character" w:styleId="Odwoanieprzypisudolnego">
    <w:name w:val="footnote reference"/>
    <w:basedOn w:val="Domylnaczcionkaakapitu"/>
    <w:uiPriority w:val="99"/>
    <w:semiHidden/>
    <w:unhideWhenUsed/>
    <w:rsid w:val="00455B22"/>
    <w:rPr>
      <w:vertAlign w:val="superscript"/>
    </w:rPr>
  </w:style>
  <w:style w:type="paragraph" w:styleId="Tekstprzypisudolnego">
    <w:name w:val="footnote text"/>
    <w:basedOn w:val="Normalny"/>
    <w:link w:val="TekstprzypisudolnegoZnak"/>
    <w:uiPriority w:val="99"/>
    <w:semiHidden/>
    <w:unhideWhenUsed/>
    <w:qFormat/>
    <w:rsid w:val="00455B22"/>
    <w:pPr>
      <w:spacing w:after="0" w:line="240" w:lineRule="auto"/>
    </w:pPr>
    <w:rPr>
      <w:rFonts w:ascii="Arial" w:eastAsia="Arial" w:hAnsi="Arial" w:cs="Arial"/>
      <w:sz w:val="20"/>
      <w:szCs w:val="20"/>
      <w:lang w:eastAsia="pl-PL"/>
    </w:rPr>
  </w:style>
  <w:style w:type="table" w:styleId="Tabela-Siatka">
    <w:name w:val="Table Grid"/>
    <w:basedOn w:val="Standardowy"/>
    <w:uiPriority w:val="59"/>
    <w:qFormat/>
    <w:rsid w:val="0017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455B22"/>
    <w:pPr>
      <w:spacing w:line="276" w:lineRule="auto"/>
    </w:pPr>
    <w:rPr>
      <w:rFonts w:ascii="Arial" w:eastAsia="Arial" w:hAnsi="Arial" w:cs="Arial"/>
      <w:sz w:val="22"/>
      <w:szCs w:val="22"/>
    </w:rPr>
  </w:style>
  <w:style w:type="character" w:customStyle="1" w:styleId="TekstprzypisudolnegoZnak">
    <w:name w:val="Tekst przypisu dolnego Znak"/>
    <w:basedOn w:val="Domylnaczcionkaakapitu"/>
    <w:link w:val="Tekstprzypisudolnego"/>
    <w:uiPriority w:val="99"/>
    <w:semiHidden/>
    <w:rsid w:val="00455B22"/>
    <w:rPr>
      <w:rFonts w:ascii="Arial" w:eastAsia="Arial" w:hAnsi="Arial" w:cs="Arial"/>
    </w:rPr>
  </w:style>
  <w:style w:type="character" w:customStyle="1" w:styleId="TekstdymkaZnak">
    <w:name w:val="Tekst dymka Znak"/>
    <w:basedOn w:val="Domylnaczcionkaakapitu"/>
    <w:link w:val="Tekstdymka"/>
    <w:uiPriority w:val="99"/>
    <w:semiHidden/>
    <w:qFormat/>
    <w:rsid w:val="00455B22"/>
    <w:rPr>
      <w:rFonts w:ascii="Tahoma" w:hAnsi="Tahoma" w:cs="Tahoma"/>
      <w:sz w:val="16"/>
      <w:szCs w:val="16"/>
      <w:lang w:eastAsia="en-US"/>
    </w:rPr>
  </w:style>
  <w:style w:type="character" w:customStyle="1" w:styleId="TekstprzypisukocowegoZnak">
    <w:name w:val="Tekst przypisu końcowego Znak"/>
    <w:basedOn w:val="Domylnaczcionkaakapitu"/>
    <w:link w:val="Tekstprzypisukocowego"/>
    <w:uiPriority w:val="99"/>
    <w:semiHidden/>
    <w:rsid w:val="00175040"/>
    <w:rPr>
      <w:sz w:val="20"/>
      <w:szCs w:val="20"/>
    </w:rPr>
  </w:style>
  <w:style w:type="character" w:styleId="Odwoaniedokomentarza">
    <w:name w:val="annotation reference"/>
    <w:basedOn w:val="Domylnaczcionkaakapitu"/>
    <w:uiPriority w:val="99"/>
    <w:semiHidden/>
    <w:unhideWhenUsed/>
    <w:rsid w:val="00455B22"/>
    <w:rPr>
      <w:sz w:val="16"/>
      <w:szCs w:val="16"/>
    </w:rPr>
  </w:style>
  <w:style w:type="character" w:styleId="Hipercze">
    <w:name w:val="Hyperlink"/>
    <w:basedOn w:val="Domylnaczcionkaakapitu"/>
    <w:uiPriority w:val="99"/>
    <w:unhideWhenUsed/>
    <w:rsid w:val="00455B22"/>
    <w:rPr>
      <w:color w:val="0000FF" w:themeColor="hyperlink"/>
      <w:u w:val="single"/>
    </w:rPr>
  </w:style>
  <w:style w:type="paragraph" w:styleId="Nagwek">
    <w:name w:val="header"/>
    <w:basedOn w:val="Normalny"/>
    <w:link w:val="NagwekZnak"/>
    <w:uiPriority w:val="99"/>
    <w:unhideWhenUsed/>
    <w:rsid w:val="00455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B22"/>
    <w:rPr>
      <w:sz w:val="22"/>
      <w:szCs w:val="22"/>
      <w:lang w:eastAsia="en-US"/>
    </w:rPr>
  </w:style>
  <w:style w:type="paragraph" w:styleId="Stopka">
    <w:name w:val="footer"/>
    <w:basedOn w:val="Normalny"/>
    <w:link w:val="StopkaZnak"/>
    <w:uiPriority w:val="99"/>
    <w:unhideWhenUsed/>
    <w:rsid w:val="00455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B22"/>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455B22"/>
    <w:pPr>
      <w:spacing w:line="240" w:lineRule="auto"/>
    </w:pPr>
    <w:rPr>
      <w:b/>
      <w:bCs/>
    </w:rPr>
  </w:style>
  <w:style w:type="character" w:customStyle="1" w:styleId="TekstkomentarzaZnak">
    <w:name w:val="Tekst komentarza Znak"/>
    <w:basedOn w:val="Domylnaczcionkaakapitu"/>
    <w:link w:val="Tekstkomentarza"/>
    <w:uiPriority w:val="99"/>
    <w:semiHidden/>
    <w:rsid w:val="00455B22"/>
    <w:rPr>
      <w:sz w:val="22"/>
      <w:szCs w:val="22"/>
      <w:lang w:eastAsia="en-US"/>
    </w:rPr>
  </w:style>
  <w:style w:type="character" w:customStyle="1" w:styleId="TematkomentarzaZnak">
    <w:name w:val="Temat komentarza Znak"/>
    <w:basedOn w:val="TekstkomentarzaZnak"/>
    <w:link w:val="Tematkomentarza"/>
    <w:uiPriority w:val="99"/>
    <w:semiHidden/>
    <w:rsid w:val="00455B22"/>
    <w:rPr>
      <w:b/>
      <w:bCs/>
      <w:sz w:val="22"/>
      <w:szCs w:val="22"/>
      <w:lang w:eastAsia="en-US"/>
    </w:rPr>
  </w:style>
  <w:style w:type="paragraph" w:styleId="Akapitzlist">
    <w:name w:val="List Paragraph"/>
    <w:basedOn w:val="Normalny"/>
    <w:uiPriority w:val="34"/>
    <w:qFormat/>
    <w:rsid w:val="00455B22"/>
    <w:pPr>
      <w:spacing w:after="200" w:line="276" w:lineRule="auto"/>
      <w:ind w:left="720"/>
      <w:contextualSpacing/>
    </w:pPr>
  </w:style>
  <w:style w:type="paragraph" w:customStyle="1" w:styleId="czerwonekropki">
    <w:name w:val="czerwone kropki"/>
    <w:basedOn w:val="Normalny"/>
    <w:link w:val="czerwonekropkiZnak"/>
    <w:autoRedefine/>
    <w:qFormat/>
    <w:rsid w:val="00455B22"/>
    <w:pPr>
      <w:numPr>
        <w:numId w:val="1"/>
      </w:numPr>
      <w:suppressAutoHyphens/>
      <w:spacing w:after="120" w:line="276" w:lineRule="auto"/>
    </w:pPr>
    <w:rPr>
      <w:rFonts w:eastAsia="Arial" w:cstheme="minorHAnsi"/>
      <w:color w:val="000000"/>
      <w:sz w:val="24"/>
      <w:lang w:eastAsia="pl-PL"/>
    </w:rPr>
  </w:style>
  <w:style w:type="character" w:customStyle="1" w:styleId="czerwonekropkiZnak">
    <w:name w:val="czerwone kropki Znak"/>
    <w:basedOn w:val="Domylnaczcionkaakapitu"/>
    <w:link w:val="czerwonekropki"/>
    <w:rsid w:val="00455B22"/>
    <w:rPr>
      <w:rFonts w:eastAsia="Arial" w:cstheme="minorHAnsi"/>
      <w:color w:val="000000"/>
      <w:sz w:val="24"/>
      <w:szCs w:val="22"/>
    </w:rPr>
  </w:style>
  <w:style w:type="paragraph" w:customStyle="1" w:styleId="czerwonekreski">
    <w:name w:val="czerwone kreski"/>
    <w:basedOn w:val="czerwonekropki"/>
    <w:link w:val="czerwonekreskiZnak"/>
    <w:qFormat/>
    <w:rsid w:val="00455B22"/>
  </w:style>
  <w:style w:type="character" w:customStyle="1" w:styleId="czerwonekreskiZnak">
    <w:name w:val="czerwone kreski Znak"/>
    <w:basedOn w:val="czerwonekropkiZnak"/>
    <w:link w:val="czerwonekreski"/>
    <w:rsid w:val="00455B22"/>
    <w:rPr>
      <w:rFonts w:eastAsia="Arial" w:cstheme="minorHAnsi"/>
      <w:color w:val="000000"/>
      <w:sz w:val="24"/>
      <w:szCs w:val="22"/>
    </w:rPr>
  </w:style>
  <w:style w:type="character" w:customStyle="1" w:styleId="Internetlink">
    <w:name w:val="Internet link"/>
    <w:rsid w:val="00455B22"/>
    <w:rPr>
      <w:color w:val="000080"/>
      <w:u w:val="single"/>
    </w:rPr>
  </w:style>
  <w:style w:type="character" w:customStyle="1" w:styleId="Nagwek1Znak">
    <w:name w:val="Nagłówek 1 Znak"/>
    <w:link w:val="Nagwek1"/>
    <w:uiPriority w:val="9"/>
    <w:rsid w:val="00626DED"/>
    <w:rPr>
      <w:rFonts w:ascii="Arial" w:eastAsia="Arial" w:hAnsi="Arial" w:cs="Arial"/>
      <w:b/>
      <w:color w:val="000000"/>
      <w:sz w:val="24"/>
      <w:szCs w:val="24"/>
    </w:rPr>
  </w:style>
  <w:style w:type="character" w:customStyle="1" w:styleId="Nagwek2Znak">
    <w:name w:val="Nagłówek 2 Znak"/>
    <w:link w:val="Nagwek2"/>
    <w:uiPriority w:val="9"/>
    <w:rsid w:val="0061646F"/>
    <w:rPr>
      <w:rFonts w:ascii="Arial" w:eastAsia="Arial" w:hAnsi="Arial" w:cs="Arial"/>
      <w:b/>
      <w:bCs/>
      <w:sz w:val="24"/>
      <w:szCs w:val="24"/>
    </w:rPr>
  </w:style>
  <w:style w:type="character" w:customStyle="1" w:styleId="Nagwek3Znak">
    <w:name w:val="Nagłówek 3 Znak"/>
    <w:link w:val="Nagwek3"/>
    <w:uiPriority w:val="9"/>
    <w:rsid w:val="00455B22"/>
    <w:rPr>
      <w:rFonts w:ascii="Calibri" w:eastAsia="Arial" w:hAnsi="Calibri" w:cs="Arial"/>
      <w:b/>
      <w:color w:val="1F497D" w:themeColor="text2"/>
      <w:sz w:val="24"/>
      <w:szCs w:val="28"/>
    </w:rPr>
  </w:style>
  <w:style w:type="character" w:customStyle="1" w:styleId="Nagwek4Znak">
    <w:name w:val="Nagłówek 4 Znak"/>
    <w:link w:val="Nagwek4"/>
    <w:uiPriority w:val="99"/>
    <w:rsid w:val="00455B22"/>
    <w:rPr>
      <w:rFonts w:ascii="Calibri" w:eastAsia="Arial" w:hAnsi="Calibri" w:cs="Trebuchet MS"/>
      <w:color w:val="A20000"/>
      <w:sz w:val="24"/>
      <w:szCs w:val="22"/>
    </w:rPr>
  </w:style>
  <w:style w:type="paragraph" w:customStyle="1" w:styleId="numeracjalitery">
    <w:name w:val="numeracja litery"/>
    <w:basedOn w:val="Normalny"/>
    <w:link w:val="numeracjaliteryZnak"/>
    <w:qFormat/>
    <w:rsid w:val="00455B22"/>
    <w:pPr>
      <w:suppressAutoHyphens/>
      <w:spacing w:after="120" w:line="276" w:lineRule="auto"/>
    </w:pPr>
    <w:rPr>
      <w:rFonts w:eastAsia="Arial" w:cstheme="minorHAnsi"/>
      <w:color w:val="000000"/>
      <w:lang w:eastAsia="pl-PL"/>
    </w:rPr>
  </w:style>
  <w:style w:type="character" w:customStyle="1" w:styleId="numeracjaliteryZnak">
    <w:name w:val="numeracja litery Znak"/>
    <w:basedOn w:val="Domylnaczcionkaakapitu"/>
    <w:link w:val="numeracjalitery"/>
    <w:rsid w:val="00455B22"/>
    <w:rPr>
      <w:rFonts w:eastAsia="Arial" w:cstheme="minorHAnsi"/>
      <w:color w:val="000000"/>
      <w:sz w:val="22"/>
      <w:szCs w:val="22"/>
    </w:rPr>
  </w:style>
  <w:style w:type="paragraph" w:customStyle="1" w:styleId="numeracjapunkty">
    <w:name w:val="numeracja punkty"/>
    <w:basedOn w:val="Normalny"/>
    <w:link w:val="numeracjapunktyZnak"/>
    <w:qFormat/>
    <w:rsid w:val="00455B22"/>
    <w:pPr>
      <w:suppressAutoHyphens/>
      <w:spacing w:after="120" w:line="276" w:lineRule="auto"/>
    </w:pPr>
    <w:rPr>
      <w:rFonts w:eastAsia="Arial" w:cstheme="minorHAnsi"/>
      <w:color w:val="000000"/>
      <w:sz w:val="24"/>
      <w:szCs w:val="24"/>
      <w:shd w:val="clear" w:color="auto" w:fill="FFFFFF"/>
      <w:lang w:eastAsia="pl-PL"/>
    </w:rPr>
  </w:style>
  <w:style w:type="character" w:customStyle="1" w:styleId="numeracjapunktyZnak">
    <w:name w:val="numeracja punkty Znak"/>
    <w:basedOn w:val="Domylnaczcionkaakapitu"/>
    <w:link w:val="numeracjapunkty"/>
    <w:rsid w:val="00455B22"/>
    <w:rPr>
      <w:rFonts w:eastAsia="Arial" w:cstheme="minorHAnsi"/>
      <w:color w:val="000000"/>
      <w:sz w:val="24"/>
      <w:szCs w:val="24"/>
    </w:rPr>
  </w:style>
  <w:style w:type="paragraph" w:styleId="Podtytu">
    <w:name w:val="Subtitle"/>
    <w:basedOn w:val="Normalny"/>
    <w:next w:val="Normalny"/>
    <w:link w:val="PodtytuZnak"/>
    <w:uiPriority w:val="11"/>
    <w:qFormat/>
    <w:rsid w:val="00455B22"/>
    <w:pPr>
      <w:numPr>
        <w:ilvl w:val="1"/>
      </w:numPr>
      <w:spacing w:line="276"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55B22"/>
    <w:rPr>
      <w:rFonts w:eastAsiaTheme="minorEastAsia"/>
      <w:color w:val="5A5A5A" w:themeColor="text1" w:themeTint="A5"/>
      <w:spacing w:val="15"/>
      <w:sz w:val="22"/>
      <w:szCs w:val="22"/>
      <w:lang w:eastAsia="en-US"/>
    </w:rPr>
  </w:style>
  <w:style w:type="paragraph" w:customStyle="1" w:styleId="Stylczerwonekropki12pkt">
    <w:name w:val="Styl czerwone kropki + 12 pkt"/>
    <w:basedOn w:val="czerwonekropki"/>
    <w:autoRedefine/>
    <w:rsid w:val="00455B22"/>
    <w:pPr>
      <w:ind w:left="426" w:hanging="357"/>
    </w:pPr>
  </w:style>
  <w:style w:type="paragraph" w:customStyle="1" w:styleId="tekstgwny">
    <w:name w:val="tekst główny"/>
    <w:basedOn w:val="Normalny"/>
    <w:link w:val="tekstgwnyZnak"/>
    <w:autoRedefine/>
    <w:qFormat/>
    <w:rsid w:val="00455B22"/>
    <w:pPr>
      <w:suppressAutoHyphens/>
      <w:spacing w:before="180" w:after="180" w:line="276" w:lineRule="auto"/>
    </w:pPr>
    <w:rPr>
      <w:rFonts w:eastAsia="DejaVuSans" w:cstheme="minorHAnsi"/>
      <w:color w:val="000000"/>
      <w:sz w:val="24"/>
      <w:szCs w:val="24"/>
      <w:lang w:eastAsia="pl-PL"/>
    </w:rPr>
  </w:style>
  <w:style w:type="character" w:customStyle="1" w:styleId="tekstgwnyZnak">
    <w:name w:val="tekst główny Znak"/>
    <w:basedOn w:val="Domylnaczcionkaakapitu"/>
    <w:link w:val="tekstgwny"/>
    <w:rsid w:val="00455B22"/>
    <w:rPr>
      <w:rFonts w:eastAsia="DejaVuSans" w:cstheme="minorHAnsi"/>
      <w:color w:val="000000"/>
      <w:sz w:val="24"/>
      <w:szCs w:val="24"/>
    </w:rPr>
  </w:style>
  <w:style w:type="character" w:styleId="UyteHipercze">
    <w:name w:val="FollowedHyperlink"/>
    <w:basedOn w:val="Domylnaczcionkaakapitu"/>
    <w:uiPriority w:val="99"/>
    <w:semiHidden/>
    <w:unhideWhenUsed/>
    <w:rsid w:val="00455B22"/>
    <w:rPr>
      <w:color w:val="800080" w:themeColor="followedHyperlink"/>
      <w:u w:val="single"/>
    </w:rPr>
  </w:style>
  <w:style w:type="character" w:styleId="Uwydatnienie">
    <w:name w:val="Emphasis"/>
    <w:basedOn w:val="Domylnaczcionkaakapitu"/>
    <w:uiPriority w:val="20"/>
    <w:qFormat/>
    <w:rsid w:val="00800B9E"/>
    <w:rPr>
      <w:rFonts w:asciiTheme="minorHAnsi" w:hAnsiTheme="minorHAnsi" w:cstheme="minorHAnsi"/>
      <w:i/>
      <w:iCs/>
      <w:sz w:val="24"/>
      <w:szCs w:val="24"/>
    </w:rPr>
  </w:style>
  <w:style w:type="character" w:styleId="Pogrubienie">
    <w:name w:val="Strong"/>
    <w:basedOn w:val="Domylnaczcionkaakapitu"/>
    <w:uiPriority w:val="22"/>
    <w:qFormat/>
    <w:rsid w:val="00455B22"/>
    <w:rPr>
      <w:rFonts w:asciiTheme="minorHAnsi" w:hAnsiTheme="minorHAnsi" w:cstheme="minorHAnsi"/>
      <w:b/>
      <w:bCs/>
      <w:sz w:val="24"/>
      <w:szCs w:val="24"/>
    </w:rPr>
  </w:style>
  <w:style w:type="paragraph" w:customStyle="1" w:styleId="wypunkt">
    <w:name w:val="wypunkt"/>
    <w:basedOn w:val="Normalny"/>
    <w:rsid w:val="00C07741"/>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C07741"/>
    <w:pPr>
      <w:numPr>
        <w:numId w:val="4"/>
      </w:numPr>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C07741"/>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character" w:customStyle="1" w:styleId="jsgrdq">
    <w:name w:val="jsgrdq"/>
    <w:basedOn w:val="Domylnaczcionkaakapitu"/>
    <w:rsid w:val="004A4266"/>
  </w:style>
  <w:style w:type="paragraph" w:styleId="Bezodstpw">
    <w:name w:val="No Spacing"/>
    <w:uiPriority w:val="1"/>
    <w:qFormat/>
    <w:rsid w:val="00D16C84"/>
    <w:rPr>
      <w:sz w:val="22"/>
      <w:szCs w:val="22"/>
      <w:lang w:eastAsia="en-US"/>
    </w:rPr>
  </w:style>
  <w:style w:type="paragraph" w:styleId="Nagwekspisutreci">
    <w:name w:val="TOC Heading"/>
    <w:basedOn w:val="Nagwek1"/>
    <w:next w:val="Normalny"/>
    <w:uiPriority w:val="39"/>
    <w:unhideWhenUsed/>
    <w:qFormat/>
    <w:rsid w:val="005D289D"/>
    <w:pPr>
      <w:suppressAutoHyphens w:val="0"/>
      <w:spacing w:before="480"/>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Spistreci1">
    <w:name w:val="toc 1"/>
    <w:basedOn w:val="Normalny"/>
    <w:next w:val="Normalny"/>
    <w:autoRedefine/>
    <w:uiPriority w:val="39"/>
    <w:unhideWhenUsed/>
    <w:rsid w:val="005D289D"/>
    <w:pPr>
      <w:spacing w:after="100"/>
    </w:pPr>
  </w:style>
  <w:style w:type="paragraph" w:styleId="Spistreci2">
    <w:name w:val="toc 2"/>
    <w:basedOn w:val="Normalny"/>
    <w:next w:val="Normalny"/>
    <w:autoRedefine/>
    <w:uiPriority w:val="39"/>
    <w:unhideWhenUsed/>
    <w:rsid w:val="005D289D"/>
    <w:pPr>
      <w:spacing w:after="100"/>
      <w:ind w:left="220"/>
    </w:pPr>
  </w:style>
  <w:style w:type="paragraph" w:styleId="Cytat">
    <w:name w:val="Quote"/>
    <w:basedOn w:val="Normalny"/>
    <w:next w:val="Normalny"/>
    <w:link w:val="CytatZnak"/>
    <w:uiPriority w:val="99"/>
    <w:qFormat/>
    <w:rsid w:val="00CC1ABC"/>
    <w:pPr>
      <w:spacing w:after="0" w:line="360" w:lineRule="auto"/>
    </w:pPr>
    <w:rPr>
      <w:rFonts w:ascii="Arial" w:hAnsi="Arial"/>
      <w:sz w:val="24"/>
    </w:rPr>
  </w:style>
  <w:style w:type="character" w:customStyle="1" w:styleId="CytatZnak">
    <w:name w:val="Cytat Znak"/>
    <w:basedOn w:val="Domylnaczcionkaakapitu"/>
    <w:link w:val="Cytat"/>
    <w:uiPriority w:val="99"/>
    <w:rsid w:val="00CC1ABC"/>
    <w:rPr>
      <w:rFonts w:ascii="Arial" w:hAnsi="Arial"/>
      <w:sz w:val="24"/>
      <w:szCs w:val="22"/>
      <w:lang w:eastAsia="en-US"/>
    </w:rPr>
  </w:style>
  <w:style w:type="character" w:styleId="Nierozpoznanawzmianka">
    <w:name w:val="Unresolved Mention"/>
    <w:basedOn w:val="Domylnaczcionkaakapitu"/>
    <w:uiPriority w:val="99"/>
    <w:semiHidden/>
    <w:unhideWhenUsed/>
    <w:rsid w:val="003E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9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llozdrowie.pl/toksyczne-bujanie-w-oblokach-kiedy-marzenia-staja-sie-ucieczka-od-realnego-zycia-mowi-dr-monika-kornacka/" TargetMode="External"/><Relationship Id="rId21" Type="http://schemas.openxmlformats.org/officeDocument/2006/relationships/hyperlink" Target="https://zpe.gov.pl/a/po-co-nam-fantazja/D3S2A5sx" TargetMode="External"/><Relationship Id="rId42" Type="http://schemas.openxmlformats.org/officeDocument/2006/relationships/hyperlink" Target="https://zpe.gov.pl/a/po-co-nam-fantazja/D3S2A5sx" TargetMode="External"/><Relationship Id="rId47" Type="http://schemas.openxmlformats.org/officeDocument/2006/relationships/hyperlink" Target="https://www.hellozdrowie.pl/toksyczne-bujanie-w-oblokach-kiedy-marzenia-staja-sie-ucieczka-od-realnego-zycia-mowi-dr-monika-kornacka/" TargetMode="External"/><Relationship Id="rId63" Type="http://schemas.openxmlformats.org/officeDocument/2006/relationships/hyperlink" Target="https://zpe.gov.pl/a/po-co-nam-fantazja/D3S2A5sx" TargetMode="External"/><Relationship Id="rId68" Type="http://schemas.openxmlformats.org/officeDocument/2006/relationships/hyperlink" Target="https://www.hellozdrowie.pl/toksyczne-bujanie-w-oblokach-kiedy-marzenia-staja-sie-ucieczka-od-realnego-zycia-mowi-dr-monika-kornacka/" TargetMode="External"/><Relationship Id="rId2" Type="http://schemas.openxmlformats.org/officeDocument/2006/relationships/customXml" Target="../customXml/item2.xml"/><Relationship Id="rId16" Type="http://schemas.openxmlformats.org/officeDocument/2006/relationships/hyperlink" Target="https://www.sosrodzice.pl/gdy-dziecko-zmysla-bujna-fantazja/?cn-reloaded=1" TargetMode="External"/><Relationship Id="rId29" Type="http://schemas.openxmlformats.org/officeDocument/2006/relationships/image" Target="media/image2.jpg"/><Relationship Id="rId11" Type="http://schemas.openxmlformats.org/officeDocument/2006/relationships/hyperlink" Target="https://zpe.gov.pl/b/co-nam-podpowie-fantazja-piszemy-opowiadanie-fantastyczne/PrDncRR96" TargetMode="External"/><Relationship Id="rId24" Type="http://schemas.openxmlformats.org/officeDocument/2006/relationships/hyperlink" Target="https://charaktery.eu/artykul/sila-wizualizacji" TargetMode="External"/><Relationship Id="rId32" Type="http://schemas.openxmlformats.org/officeDocument/2006/relationships/hyperlink" Target="https://zpe.gov.pl/b/co-nam-podpowie-fantazja-piszemy-opowiadanie-fantastyczne/PrDncRR96" TargetMode="External"/><Relationship Id="rId37" Type="http://schemas.openxmlformats.org/officeDocument/2006/relationships/hyperlink" Target="https://www.sosrodzice.pl/gdy-dziecko-zmysla-bujna-fantazja/?cn-reloaded=1" TargetMode="External"/><Relationship Id="rId40" Type="http://schemas.openxmlformats.org/officeDocument/2006/relationships/hyperlink" Target="https://www.czasopismopolonistyka.pl/artykul/jak-pobudzac-uczniow-do-bycia-kreatywnymi-czyli-o-jednej-z-najradosniejszych-form-psychoedukacji" TargetMode="External"/><Relationship Id="rId45" Type="http://schemas.openxmlformats.org/officeDocument/2006/relationships/hyperlink" Target="https://charaktery.eu/artykul/sila-wizualizacji" TargetMode="External"/><Relationship Id="rId53" Type="http://schemas.openxmlformats.org/officeDocument/2006/relationships/hyperlink" Target="https://zpe.gov.pl/b/co-nam-podpowie-fantazja-piszemy-opowiadanie-fantastyczne/PrDncRR96" TargetMode="External"/><Relationship Id="rId58" Type="http://schemas.openxmlformats.org/officeDocument/2006/relationships/hyperlink" Target="https://www.sosrodzice.pl/gdy-dziecko-zmysla-bujna-fantazja/?cn-reloaded=1" TargetMode="External"/><Relationship Id="rId66" Type="http://schemas.openxmlformats.org/officeDocument/2006/relationships/hyperlink" Target="https://charaktery.eu/artykul/sila-wizualizacji"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czasopismopolonistyka.pl/artykul/jak-pobudzac-uczniow-do-bycia-kreatywnymi-czyli-o-jednej-z-najradosniejszych-form-psychoedukacji" TargetMode="External"/><Relationship Id="rId19" Type="http://schemas.openxmlformats.org/officeDocument/2006/relationships/hyperlink" Target="https://www.czasopismopolonistyka.pl/artykul/jak-pobudzac-uczniow-do-bycia-kreatywnymi-czyli-o-jednej-z-najradosniejszych-form-psychoedukacji" TargetMode="External"/><Relationship Id="rId14" Type="http://schemas.openxmlformats.org/officeDocument/2006/relationships/hyperlink" Target="https://hellomama.pl/przedszkolak/o-dzieciecej-wyobrazni-opowiada-psycholog-angelika-szelagowska-mironiuk/" TargetMode="External"/><Relationship Id="rId22" Type="http://schemas.openxmlformats.org/officeDocument/2006/relationships/hyperlink" Target="https://www.edunews.pl/edukacja-na-co-dzien/edukacja-przez-zycie/4594-po-co-nam-kreatywnosc" TargetMode="External"/><Relationship Id="rId27" Type="http://schemas.openxmlformats.org/officeDocument/2006/relationships/hyperlink" Target="https://www.hellozdrowie.pl/toksyczne-bujanie-w-oblokach-kiedy-marzenia-staja-sie-ucieczka-od-realnego-zycia-mowi-dr-monika-kornacka/" TargetMode="External"/><Relationship Id="rId30" Type="http://schemas.openxmlformats.org/officeDocument/2006/relationships/footer" Target="footer1.xml"/><Relationship Id="rId35" Type="http://schemas.openxmlformats.org/officeDocument/2006/relationships/hyperlink" Target="https://hellomama.pl/przedszkolak/o-dzieciecej-wyobrazni-opowiada-psycholog-angelika-szelagowska-mironiuk/" TargetMode="External"/><Relationship Id="rId43" Type="http://schemas.openxmlformats.org/officeDocument/2006/relationships/hyperlink" Target="https://www.edunews.pl/edukacja-na-co-dzien/edukacja-przez-zycie/4594-po-co-nam-kreatywnosc" TargetMode="External"/><Relationship Id="rId48" Type="http://schemas.openxmlformats.org/officeDocument/2006/relationships/hyperlink" Target="https://www.hellozdrowie.pl/toksyczne-bujanie-w-oblokach-kiedy-marzenia-staja-sie-ucieczka-od-realnego-zycia-mowi-dr-monika-kornacka/" TargetMode="External"/><Relationship Id="rId56" Type="http://schemas.openxmlformats.org/officeDocument/2006/relationships/hyperlink" Target="https://hellomama.pl/przedszkolak/o-dzieciecej-wyobrazni-opowiada-psycholog-angelika-szelagowska-mironiuk/" TargetMode="External"/><Relationship Id="rId64" Type="http://schemas.openxmlformats.org/officeDocument/2006/relationships/hyperlink" Target="https://www.edunews.pl/edukacja-na-co-dzien/edukacja-przez-zycie/4594-po-co-nam-kreatywnosc" TargetMode="External"/><Relationship Id="rId69" Type="http://schemas.openxmlformats.org/officeDocument/2006/relationships/hyperlink" Target="https://www.hellozdrowie.pl/toksyczne-bujanie-w-oblokach-kiedy-marzenia-staja-sie-ucieczka-od-realnego-zycia-mowi-dr-monika-kornacka/" TargetMode="External"/><Relationship Id="rId8" Type="http://schemas.openxmlformats.org/officeDocument/2006/relationships/endnotes" Target="endnotes.xml"/><Relationship Id="rId51" Type="http://schemas.openxmlformats.org/officeDocument/2006/relationships/image" Target="media/image3.jpg"/><Relationship Id="rId72" Type="http://schemas.openxmlformats.org/officeDocument/2006/relationships/image" Target="media/image4.jpg"/><Relationship Id="rId3" Type="http://schemas.openxmlformats.org/officeDocument/2006/relationships/numbering" Target="numbering.xml"/><Relationship Id="rId12" Type="http://schemas.openxmlformats.org/officeDocument/2006/relationships/hyperlink" Target="https://psychologia.edu.pl/obserwatorium-psychologiczne/1598-doswiadczamy-fantazji-w-rozny-sposob-od-niego-zaleza-korzysci-z-fantazjowania.html" TargetMode="External"/><Relationship Id="rId17" Type="http://schemas.openxmlformats.org/officeDocument/2006/relationships/hyperlink" Target="https://www.sosrodzice.pl/gdy-dziecko-zmysla-bujna-fantazja/?cn-reloaded=1" TargetMode="External"/><Relationship Id="rId25" Type="http://schemas.openxmlformats.org/officeDocument/2006/relationships/hyperlink" Target="https://charaktery.eu/artykul/sila-wizualizacji" TargetMode="External"/><Relationship Id="rId33" Type="http://schemas.openxmlformats.org/officeDocument/2006/relationships/hyperlink" Target="https://psychologia.edu.pl/obserwatorium-psychologiczne/1598-doswiadczamy-fantazji-w-rozny-sposob-od-niego-zaleza-korzysci-z-fantazjowania.html" TargetMode="External"/><Relationship Id="rId38" Type="http://schemas.openxmlformats.org/officeDocument/2006/relationships/hyperlink" Target="https://www.sosrodzice.pl/gdy-dziecko-zmysla-bujna-fantazja/?cn-reloaded=1" TargetMode="External"/><Relationship Id="rId46" Type="http://schemas.openxmlformats.org/officeDocument/2006/relationships/hyperlink" Target="https://charaktery.eu/artykul/sila-wizualizacji" TargetMode="External"/><Relationship Id="rId59" Type="http://schemas.openxmlformats.org/officeDocument/2006/relationships/hyperlink" Target="https://www.sosrodzice.pl/gdy-dziecko-zmysla-bujna-fantazja/?cn-reloaded=1" TargetMode="External"/><Relationship Id="rId67" Type="http://schemas.openxmlformats.org/officeDocument/2006/relationships/hyperlink" Target="https://charaktery.eu/artykul/sila-wizualizacji" TargetMode="External"/><Relationship Id="rId20" Type="http://schemas.openxmlformats.org/officeDocument/2006/relationships/hyperlink" Target="https://zpe.gov.pl/a/po-co-nam-fantazja/D3S2A5sx" TargetMode="External"/><Relationship Id="rId41" Type="http://schemas.openxmlformats.org/officeDocument/2006/relationships/hyperlink" Target="https://zpe.gov.pl/a/po-co-nam-fantazja/D3S2A5sx" TargetMode="External"/><Relationship Id="rId54" Type="http://schemas.openxmlformats.org/officeDocument/2006/relationships/hyperlink" Target="https://psychologia.edu.pl/obserwatorium-psychologiczne/1598-doswiadczamy-fantazji-w-rozny-sposob-od-niego-zaleza-korzysci-z-fantazjowania.html" TargetMode="External"/><Relationship Id="rId62" Type="http://schemas.openxmlformats.org/officeDocument/2006/relationships/hyperlink" Target="https://zpe.gov.pl/a/po-co-nam-fantazja/D3S2A5sx" TargetMode="External"/><Relationship Id="rId70" Type="http://schemas.openxmlformats.org/officeDocument/2006/relationships/hyperlink" Target="https://www.edunews.pl/badania-i-debaty/opinie/338-umiejetnosci-czyli-opis-lodowki-nie-zamrozi-kostek-lo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ellomama.pl/przedszkolak/o-dzieciecej-wyobrazni-opowiada-psycholog-angelika-szelagowska-mironiuk/" TargetMode="External"/><Relationship Id="rId23" Type="http://schemas.openxmlformats.org/officeDocument/2006/relationships/hyperlink" Target="https://www.edunews.pl/edukacja-na-co-dzien/edukacja-przez-zycie/4594-po-co-nam-kreatywnosc" TargetMode="External"/><Relationship Id="rId28" Type="http://schemas.openxmlformats.org/officeDocument/2006/relationships/hyperlink" Target="https://www.edunews.pl/badania-i-debaty/opinie/338-umiejetnosci-czyli-opis-lodowki-nie-zamrozi-kostek-lodu" TargetMode="External"/><Relationship Id="rId36" Type="http://schemas.openxmlformats.org/officeDocument/2006/relationships/hyperlink" Target="https://hellomama.pl/przedszkolak/o-dzieciecej-wyobrazni-opowiada-psycholog-angelika-szelagowska-mironiuk/" TargetMode="External"/><Relationship Id="rId49" Type="http://schemas.openxmlformats.org/officeDocument/2006/relationships/hyperlink" Target="https://www.edunews.pl/badania-i-debaty/opinie/338-umiejetnosci-czyli-opis-lodowki-nie-zamrozi-kostek-lodu" TargetMode="External"/><Relationship Id="rId57" Type="http://schemas.openxmlformats.org/officeDocument/2006/relationships/hyperlink" Target="https://hellomama.pl/przedszkolak/o-dzieciecej-wyobrazni-opowiada-psycholog-angelika-szelagowska-mironiuk/" TargetMode="External"/><Relationship Id="rId10" Type="http://schemas.openxmlformats.org/officeDocument/2006/relationships/hyperlink" Target="https://zpe.gov.pl/b/co-nam-podpowie-fantazja-piszemy-opowiadanie-fantastyczne/PrDncRR96" TargetMode="External"/><Relationship Id="rId31" Type="http://schemas.openxmlformats.org/officeDocument/2006/relationships/hyperlink" Target="https://zpe.gov.pl/b/co-nam-podpowie-fantazja-piszemy-opowiadanie-fantastyczne/PrDncRR96" TargetMode="External"/><Relationship Id="rId44" Type="http://schemas.openxmlformats.org/officeDocument/2006/relationships/hyperlink" Target="https://www.edunews.pl/edukacja-na-co-dzien/edukacja-przez-zycie/4594-po-co-nam-kreatywnosc" TargetMode="External"/><Relationship Id="rId52" Type="http://schemas.openxmlformats.org/officeDocument/2006/relationships/hyperlink" Target="https://zpe.gov.pl/b/co-nam-podpowie-fantazja-piszemy-opowiadanie-fantastyczne/PrDncRR96" TargetMode="External"/><Relationship Id="rId60" Type="http://schemas.openxmlformats.org/officeDocument/2006/relationships/hyperlink" Target="https://www.czasopismopolonistyka.pl/artykul/jak-pobudzac-uczniow-do-bycia-kreatywnymi-czyli-o-jednej-z-najradosniejszych-form-psychoedukacji" TargetMode="External"/><Relationship Id="rId65" Type="http://schemas.openxmlformats.org/officeDocument/2006/relationships/hyperlink" Target="https://www.edunews.pl/edukacja-na-co-dzien/edukacja-przez-zycie/4594-po-co-nam-kreatywnosc"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psychologia.edu.pl/obserwatorium-psychologiczne/1598-doswiadczamy-fantazji-w-rozny-sposob-od-niego-zaleza-korzysci-z-fantazjowania.html" TargetMode="External"/><Relationship Id="rId18" Type="http://schemas.openxmlformats.org/officeDocument/2006/relationships/hyperlink" Target="https://www.czasopismopolonistyka.pl/artykul/jak-pobudzac-uczniow-do-bycia-kreatywnymi-czyli-o-jednej-z-najradosniejszych-form-psychoedukacji" TargetMode="External"/><Relationship Id="rId39" Type="http://schemas.openxmlformats.org/officeDocument/2006/relationships/hyperlink" Target="https://www.czasopismopolonistyka.pl/artykul/jak-pobudzac-uczniow-do-bycia-kreatywnymi-czyli-o-jednej-z-najradosniejszych-form-psychoedukacji" TargetMode="External"/><Relationship Id="rId34" Type="http://schemas.openxmlformats.org/officeDocument/2006/relationships/hyperlink" Target="https://psychologia.edu.pl/obserwatorium-psychologiczne/1598-doswiadczamy-fantazji-w-rozny-sposob-od-niego-zaleza-korzysci-z-fantazjowania.html" TargetMode="External"/><Relationship Id="rId50" Type="http://schemas.openxmlformats.org/officeDocument/2006/relationships/hyperlink" Target="https://www.edunews.pl/badania-i-debaty/opinie/338-umiejetnosci-czyli-opis-lodowki-nie-zamrozi-kostek-lodu" TargetMode="External"/><Relationship Id="rId55" Type="http://schemas.openxmlformats.org/officeDocument/2006/relationships/hyperlink" Target="https://psychologia.edu.pl/obserwatorium-psychologiczne/1598-doswiadczamy-fantazji-w-rozny-sposob-od-niego-zaleza-korzysci-z-fantazjowania.html" TargetMode="External"/><Relationship Id="rId7" Type="http://schemas.openxmlformats.org/officeDocument/2006/relationships/footnotes" Target="footnotes.xml"/><Relationship Id="rId71" Type="http://schemas.openxmlformats.org/officeDocument/2006/relationships/hyperlink" Target="https://www.edunews.pl/badania-i-debaty/opinie/338-umiejetnosci-czyli-opis-lodowki-nie-zamrozi-kostek-lo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83F43-5DE2-42B8-949D-F8B98A30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8901</Words>
  <Characters>53410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Magda Budzik</cp:lastModifiedBy>
  <cp:revision>2</cp:revision>
  <dcterms:created xsi:type="dcterms:W3CDTF">2023-05-04T08:47:00Z</dcterms:created>
  <dcterms:modified xsi:type="dcterms:W3CDTF">2023-05-04T08:47:00Z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